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ХАНТЫ-МАНСИЙСКИЙ АВТОНОМНЫЙ ОКРУГ - ЮГРА</w:t>
      </w: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ТЮМЕНСКАЯ ОБЛАСТЬ</w:t>
      </w: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ХАНТЫ-МАНСИЙСКИЙ РАЙОН</w:t>
      </w: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СЕЛЬСКОЕ ПОСЕЛЕНИЕ ЦИНГАЛЫ</w:t>
      </w: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СОВЕТ ДЕПУТАТОВ</w:t>
      </w: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</w:p>
    <w:p w:rsidR="00035E57" w:rsidRDefault="00035E57" w:rsidP="00D51752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РЕШЕНИЕ</w:t>
      </w:r>
    </w:p>
    <w:p w:rsidR="00B47D49" w:rsidRPr="00B47D49" w:rsidRDefault="00B47D49" w:rsidP="00D51752">
      <w:pPr>
        <w:jc w:val="center"/>
        <w:rPr>
          <w:rFonts w:eastAsia="Calibri"/>
          <w:iCs/>
          <w:szCs w:val="28"/>
        </w:rPr>
      </w:pPr>
    </w:p>
    <w:p w:rsidR="00035E57" w:rsidRPr="00B47D49" w:rsidRDefault="00035E57" w:rsidP="00035E57">
      <w:pPr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от </w:t>
      </w:r>
      <w:r w:rsidR="00C35AA8">
        <w:rPr>
          <w:rFonts w:eastAsia="Calibri"/>
          <w:szCs w:val="28"/>
        </w:rPr>
        <w:t>25</w:t>
      </w:r>
      <w:r w:rsidR="00916A0B" w:rsidRPr="00B47D49">
        <w:rPr>
          <w:rFonts w:eastAsia="Calibri"/>
          <w:szCs w:val="28"/>
        </w:rPr>
        <w:t>.</w:t>
      </w:r>
      <w:r w:rsidR="009723A5" w:rsidRPr="00B47D49">
        <w:rPr>
          <w:rFonts w:eastAsia="Calibri"/>
          <w:szCs w:val="28"/>
        </w:rPr>
        <w:t>1</w:t>
      </w:r>
      <w:r w:rsidR="00B47D49">
        <w:rPr>
          <w:rFonts w:eastAsia="Calibri"/>
          <w:szCs w:val="28"/>
        </w:rPr>
        <w:t>2</w:t>
      </w:r>
      <w:r w:rsidR="00916A0B" w:rsidRPr="00B47D49">
        <w:rPr>
          <w:rFonts w:eastAsia="Calibri"/>
          <w:szCs w:val="28"/>
        </w:rPr>
        <w:t>.2023</w:t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="00B47D49">
        <w:rPr>
          <w:rFonts w:eastAsia="Calibri"/>
          <w:szCs w:val="28"/>
        </w:rPr>
        <w:t xml:space="preserve">        </w:t>
      </w:r>
      <w:r w:rsidRPr="00B47D49">
        <w:rPr>
          <w:rFonts w:eastAsia="Calibri"/>
          <w:szCs w:val="28"/>
        </w:rPr>
        <w:tab/>
        <w:t xml:space="preserve">                                           </w:t>
      </w:r>
      <w:r w:rsidR="00B47D49">
        <w:rPr>
          <w:rFonts w:eastAsia="Calibri"/>
          <w:szCs w:val="28"/>
        </w:rPr>
        <w:t xml:space="preserve">                    </w:t>
      </w:r>
      <w:r w:rsidRPr="00B47D49">
        <w:rPr>
          <w:rFonts w:eastAsia="Calibri"/>
          <w:szCs w:val="28"/>
        </w:rPr>
        <w:t xml:space="preserve">                  </w:t>
      </w:r>
      <w:r w:rsidR="003A5C1B" w:rsidRPr="00B47D49">
        <w:rPr>
          <w:rFonts w:eastAsia="Calibri"/>
          <w:szCs w:val="28"/>
        </w:rPr>
        <w:t xml:space="preserve">            </w:t>
      </w:r>
      <w:r w:rsidRPr="00B47D49">
        <w:rPr>
          <w:rFonts w:eastAsia="Calibri"/>
          <w:szCs w:val="28"/>
        </w:rPr>
        <w:t xml:space="preserve"> № </w:t>
      </w:r>
      <w:r w:rsidR="00C35AA8">
        <w:rPr>
          <w:rFonts w:eastAsia="Calibri"/>
          <w:szCs w:val="28"/>
        </w:rPr>
        <w:t>52</w:t>
      </w:r>
    </w:p>
    <w:p w:rsidR="00035E57" w:rsidRPr="00B47D49" w:rsidRDefault="00035E57" w:rsidP="00035E57">
      <w:pPr>
        <w:rPr>
          <w:rFonts w:eastAsia="Calibri"/>
          <w:szCs w:val="28"/>
        </w:rPr>
      </w:pPr>
      <w:r w:rsidRPr="00B47D49">
        <w:rPr>
          <w:rFonts w:eastAsia="Calibri"/>
          <w:szCs w:val="28"/>
        </w:rPr>
        <w:t>с. Цингалы</w:t>
      </w:r>
    </w:p>
    <w:p w:rsidR="00035E57" w:rsidRPr="00B47D49" w:rsidRDefault="00035E57" w:rsidP="00035E57">
      <w:pPr>
        <w:jc w:val="center"/>
        <w:rPr>
          <w:rFonts w:eastAsia="Calibri"/>
          <w:sz w:val="20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723A5" w:rsidRPr="00B47D49" w:rsidTr="00B47D49">
        <w:tc>
          <w:tcPr>
            <w:tcW w:w="5778" w:type="dxa"/>
          </w:tcPr>
          <w:p w:rsidR="009723A5" w:rsidRPr="00B47D49" w:rsidRDefault="00B47D49" w:rsidP="009723A5">
            <w:pPr>
              <w:jc w:val="both"/>
              <w:rPr>
                <w:rFonts w:eastAsia="Calibri"/>
                <w:szCs w:val="28"/>
              </w:rPr>
            </w:pPr>
            <w:r w:rsidRPr="00B47D49">
              <w:rPr>
                <w:rFonts w:eastAsia="Calibri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</w:tr>
    </w:tbl>
    <w:p w:rsidR="007760F1" w:rsidRPr="00B47D49" w:rsidRDefault="002802C2" w:rsidP="002802C2">
      <w:pPr>
        <w:rPr>
          <w:rFonts w:eastAsia="Calibri"/>
          <w:sz w:val="20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B47D49" w:rsidRDefault="00F05044" w:rsidP="00F05044">
      <w:pPr>
        <w:ind w:firstLine="708"/>
        <w:jc w:val="both"/>
        <w:rPr>
          <w:rFonts w:eastAsia="Calibri"/>
          <w:szCs w:val="28"/>
          <w:lang w:eastAsia="en-US"/>
        </w:rPr>
      </w:pPr>
      <w:proofErr w:type="gramStart"/>
      <w:r w:rsidRPr="00B47D49">
        <w:rPr>
          <w:color w:val="000000"/>
          <w:szCs w:val="28"/>
        </w:rPr>
        <w:t>В целях приведения муниципальных</w:t>
      </w:r>
      <w:r w:rsidR="00555B22" w:rsidRPr="00B47D49">
        <w:rPr>
          <w:color w:val="000000"/>
          <w:szCs w:val="28"/>
        </w:rPr>
        <w:t xml:space="preserve"> нормативных</w:t>
      </w:r>
      <w:r w:rsidRPr="00B47D49">
        <w:rPr>
          <w:color w:val="000000"/>
          <w:szCs w:val="28"/>
        </w:rPr>
        <w:t xml:space="preserve"> правовых актов сельского поселения Цингалы в соответствие с действующ</w:t>
      </w:r>
      <w:r w:rsidR="00555B22" w:rsidRPr="00B47D49">
        <w:rPr>
          <w:color w:val="000000"/>
          <w:szCs w:val="28"/>
        </w:rPr>
        <w:t>им</w:t>
      </w:r>
      <w:r w:rsidRPr="00B47D49">
        <w:rPr>
          <w:color w:val="000000"/>
          <w:szCs w:val="28"/>
        </w:rPr>
        <w:t xml:space="preserve"> законодательств</w:t>
      </w:r>
      <w:r w:rsidR="00555B22" w:rsidRPr="00B47D49">
        <w:rPr>
          <w:color w:val="000000"/>
          <w:szCs w:val="28"/>
        </w:rPr>
        <w:t>ом</w:t>
      </w:r>
      <w:r w:rsidRPr="00B47D49">
        <w:rPr>
          <w:color w:val="000000"/>
          <w:szCs w:val="28"/>
        </w:rPr>
        <w:t xml:space="preserve">, </w:t>
      </w:r>
      <w:r w:rsidR="00B47D49" w:rsidRPr="00B47D49">
        <w:rPr>
          <w:color w:val="000000"/>
          <w:szCs w:val="28"/>
        </w:rPr>
        <w:t>рассмотрев проект решения Совета депутатов сельского поселения Цингалы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объектов», внесенный</w:t>
      </w:r>
      <w:proofErr w:type="gramEnd"/>
      <w:r w:rsidR="00B47D49" w:rsidRPr="00B47D49">
        <w:rPr>
          <w:color w:val="000000"/>
          <w:szCs w:val="28"/>
        </w:rPr>
        <w:t xml:space="preserve"> </w:t>
      </w:r>
      <w:r w:rsidR="00733A4D">
        <w:rPr>
          <w:color w:val="000000"/>
          <w:szCs w:val="28"/>
        </w:rPr>
        <w:t>Г</w:t>
      </w:r>
      <w:r w:rsidR="00B47D49" w:rsidRPr="00B47D49">
        <w:rPr>
          <w:color w:val="000000"/>
          <w:szCs w:val="28"/>
        </w:rPr>
        <w:t xml:space="preserve">лавой сельского поселения Цингалы, руководствуясь статьей 19 Устава сельского поселения Цингалы, </w:t>
      </w:r>
    </w:p>
    <w:p w:rsidR="00D51752" w:rsidRPr="00B47D49" w:rsidRDefault="00D51752" w:rsidP="00F05044">
      <w:pPr>
        <w:rPr>
          <w:rFonts w:eastAsia="Calibri"/>
          <w:sz w:val="18"/>
          <w:szCs w:val="28"/>
        </w:rPr>
      </w:pPr>
    </w:p>
    <w:p w:rsidR="00121C03" w:rsidRPr="00B47D49" w:rsidRDefault="00121C03" w:rsidP="00A46E59">
      <w:pPr>
        <w:jc w:val="center"/>
        <w:outlineLvl w:val="0"/>
        <w:rPr>
          <w:szCs w:val="28"/>
        </w:rPr>
      </w:pPr>
      <w:r w:rsidRPr="00B47D49">
        <w:rPr>
          <w:szCs w:val="28"/>
        </w:rPr>
        <w:t>Совет депутатов сельского поселения Цингалы</w:t>
      </w:r>
    </w:p>
    <w:p w:rsidR="00121C03" w:rsidRPr="00B47D49" w:rsidRDefault="00121C03" w:rsidP="00121C03">
      <w:pPr>
        <w:jc w:val="center"/>
        <w:rPr>
          <w:szCs w:val="28"/>
        </w:rPr>
      </w:pPr>
      <w:r w:rsidRPr="00B47D49">
        <w:rPr>
          <w:szCs w:val="28"/>
        </w:rPr>
        <w:t>РЕШИЛ:</w:t>
      </w:r>
    </w:p>
    <w:p w:rsidR="00AD50E1" w:rsidRPr="00B47D49" w:rsidRDefault="00AD50E1" w:rsidP="00035E57">
      <w:pPr>
        <w:jc w:val="both"/>
        <w:rPr>
          <w:rFonts w:eastAsia="Calibri"/>
          <w:sz w:val="18"/>
          <w:szCs w:val="28"/>
        </w:rPr>
      </w:pPr>
    </w:p>
    <w:p w:rsidR="00B47D49" w:rsidRPr="00B47D49" w:rsidRDefault="00B47D49" w:rsidP="00B47D49">
      <w:pPr>
        <w:numPr>
          <w:ilvl w:val="0"/>
          <w:numId w:val="6"/>
        </w:numPr>
        <w:ind w:left="0" w:firstLine="375"/>
        <w:jc w:val="both"/>
        <w:rPr>
          <w:bCs/>
          <w:color w:val="000001"/>
          <w:szCs w:val="28"/>
        </w:rPr>
      </w:pPr>
      <w:r w:rsidRPr="00B47D49">
        <w:rPr>
          <w:rFonts w:eastAsia="Calibri"/>
          <w:szCs w:val="28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согласно приложению к настоящему решению.</w:t>
      </w:r>
    </w:p>
    <w:p w:rsidR="00B47D49" w:rsidRDefault="00B47D49" w:rsidP="00B47D49">
      <w:pPr>
        <w:ind w:left="375"/>
        <w:jc w:val="both"/>
        <w:rPr>
          <w:bCs/>
          <w:color w:val="000001"/>
          <w:szCs w:val="28"/>
        </w:rPr>
      </w:pPr>
    </w:p>
    <w:p w:rsidR="00B47D49" w:rsidRPr="00B47D49" w:rsidRDefault="00035E57" w:rsidP="00B47D49">
      <w:pPr>
        <w:numPr>
          <w:ilvl w:val="0"/>
          <w:numId w:val="6"/>
        </w:numPr>
        <w:ind w:left="0" w:firstLine="375"/>
        <w:jc w:val="both"/>
        <w:rPr>
          <w:bCs/>
          <w:color w:val="000001"/>
          <w:szCs w:val="28"/>
        </w:rPr>
      </w:pPr>
      <w:r w:rsidRPr="00B47D49">
        <w:rPr>
          <w:rFonts w:eastAsia="Calibri"/>
          <w:szCs w:val="28"/>
        </w:rPr>
        <w:t>Настоящее решение вступает в силу после его официального опубликования (обнародования).</w:t>
      </w:r>
    </w:p>
    <w:p w:rsidR="00B47D49" w:rsidRDefault="00B47D49" w:rsidP="00B47D49">
      <w:pPr>
        <w:ind w:left="375"/>
        <w:jc w:val="both"/>
        <w:rPr>
          <w:bCs/>
          <w:color w:val="000001"/>
          <w:szCs w:val="28"/>
        </w:rPr>
      </w:pPr>
    </w:p>
    <w:p w:rsidR="00555B22" w:rsidRPr="00B47D49" w:rsidRDefault="00555B22" w:rsidP="00B47D49">
      <w:pPr>
        <w:numPr>
          <w:ilvl w:val="0"/>
          <w:numId w:val="6"/>
        </w:numPr>
        <w:ind w:left="0" w:firstLine="375"/>
        <w:jc w:val="both"/>
        <w:rPr>
          <w:bCs/>
          <w:color w:val="000001"/>
          <w:szCs w:val="28"/>
        </w:rPr>
      </w:pPr>
      <w:proofErr w:type="gramStart"/>
      <w:r w:rsidRPr="00B47D49">
        <w:rPr>
          <w:rFonts w:eastAsia="Calibri"/>
          <w:szCs w:val="28"/>
        </w:rPr>
        <w:t>Контроль за</w:t>
      </w:r>
      <w:proofErr w:type="gramEnd"/>
      <w:r w:rsidRPr="00B47D49">
        <w:rPr>
          <w:rFonts w:eastAsia="Calibri"/>
          <w:szCs w:val="28"/>
        </w:rPr>
        <w:t xml:space="preserve"> выполнением настоящего решения оставляю за собой.</w:t>
      </w:r>
    </w:p>
    <w:p w:rsidR="00E91389" w:rsidRPr="00B47D49" w:rsidRDefault="00E91389" w:rsidP="00035E57">
      <w:pPr>
        <w:jc w:val="center"/>
        <w:rPr>
          <w:rFonts w:eastAsia="Calibri"/>
          <w:szCs w:val="28"/>
        </w:rPr>
      </w:pPr>
    </w:p>
    <w:p w:rsidR="00BE0390" w:rsidRDefault="00BE0390" w:rsidP="00035E57">
      <w:pPr>
        <w:jc w:val="center"/>
        <w:rPr>
          <w:rFonts w:eastAsia="Calibri"/>
          <w:szCs w:val="28"/>
        </w:rPr>
      </w:pPr>
    </w:p>
    <w:p w:rsidR="00C35AA8" w:rsidRPr="00B47D49" w:rsidRDefault="00C35AA8" w:rsidP="00035E57">
      <w:pPr>
        <w:jc w:val="center"/>
        <w:rPr>
          <w:rFonts w:eastAsia="Calibri"/>
          <w:szCs w:val="28"/>
        </w:rPr>
      </w:pPr>
    </w:p>
    <w:p w:rsidR="00555B22" w:rsidRDefault="00555B22" w:rsidP="00035E57">
      <w:pPr>
        <w:jc w:val="center"/>
        <w:rPr>
          <w:rFonts w:eastAsia="Calibri"/>
          <w:szCs w:val="28"/>
        </w:rPr>
      </w:pPr>
    </w:p>
    <w:p w:rsidR="00B47D49" w:rsidRDefault="00B47D49" w:rsidP="00035E57">
      <w:pPr>
        <w:jc w:val="center"/>
        <w:rPr>
          <w:rFonts w:eastAsia="Calibri"/>
          <w:szCs w:val="28"/>
        </w:rPr>
      </w:pPr>
    </w:p>
    <w:p w:rsidR="00035E57" w:rsidRPr="00B47D49" w:rsidRDefault="00035E57" w:rsidP="00035E57">
      <w:pPr>
        <w:rPr>
          <w:rFonts w:eastAsia="Calibri"/>
          <w:szCs w:val="28"/>
        </w:rPr>
      </w:pPr>
      <w:r w:rsidRPr="00B47D49">
        <w:rPr>
          <w:rFonts w:eastAsia="Calibri"/>
          <w:szCs w:val="28"/>
        </w:rPr>
        <w:t>Глава сельского поселения,</w:t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</w:p>
    <w:p w:rsidR="00035E57" w:rsidRPr="00B47D49" w:rsidRDefault="00035E57" w:rsidP="00035E57">
      <w:pPr>
        <w:rPr>
          <w:rFonts w:eastAsia="Calibri"/>
          <w:szCs w:val="28"/>
        </w:rPr>
      </w:pPr>
      <w:proofErr w:type="gramStart"/>
      <w:r w:rsidRPr="00B47D49">
        <w:rPr>
          <w:rFonts w:eastAsia="Calibri"/>
          <w:szCs w:val="28"/>
        </w:rPr>
        <w:t>исполняющий</w:t>
      </w:r>
      <w:proofErr w:type="gramEnd"/>
      <w:r w:rsidRPr="00B47D49">
        <w:rPr>
          <w:rFonts w:eastAsia="Calibri"/>
          <w:szCs w:val="28"/>
        </w:rPr>
        <w:t xml:space="preserve"> полномочия</w:t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</w:p>
    <w:p w:rsidR="00035E57" w:rsidRPr="00B47D49" w:rsidRDefault="00035E57" w:rsidP="00035E57">
      <w:pPr>
        <w:rPr>
          <w:rFonts w:eastAsia="Calibri"/>
          <w:szCs w:val="28"/>
        </w:rPr>
      </w:pPr>
      <w:r w:rsidRPr="00B47D49">
        <w:rPr>
          <w:rFonts w:eastAsia="Calibri"/>
          <w:szCs w:val="28"/>
        </w:rPr>
        <w:t>председателя Совета депутатов</w:t>
      </w:r>
    </w:p>
    <w:p w:rsidR="00035E57" w:rsidRDefault="00035E57" w:rsidP="00035E57">
      <w:pPr>
        <w:rPr>
          <w:rFonts w:eastAsia="Calibri"/>
          <w:szCs w:val="28"/>
        </w:rPr>
      </w:pPr>
      <w:r w:rsidRPr="00B47D49">
        <w:rPr>
          <w:rFonts w:eastAsia="Calibri"/>
          <w:szCs w:val="28"/>
        </w:rPr>
        <w:t>сельского поселения</w:t>
      </w:r>
      <w:r w:rsidRPr="00B47D49">
        <w:rPr>
          <w:rFonts w:eastAsia="Calibri"/>
          <w:szCs w:val="28"/>
        </w:rPr>
        <w:tab/>
        <w:t xml:space="preserve"> </w:t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="00B47D49">
        <w:rPr>
          <w:rFonts w:eastAsia="Calibri"/>
          <w:szCs w:val="28"/>
        </w:rPr>
        <w:t xml:space="preserve">             </w:t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  <w:t xml:space="preserve">     А.И.</w:t>
      </w:r>
      <w:r w:rsidR="00732644" w:rsidRPr="00B47D49">
        <w:rPr>
          <w:rFonts w:eastAsia="Calibri"/>
          <w:szCs w:val="28"/>
        </w:rPr>
        <w:t xml:space="preserve"> </w:t>
      </w:r>
      <w:r w:rsidRPr="00B47D49">
        <w:rPr>
          <w:rFonts w:eastAsia="Calibri"/>
          <w:szCs w:val="28"/>
        </w:rPr>
        <w:t>Козлов</w:t>
      </w:r>
    </w:p>
    <w:p w:rsidR="00B47D49" w:rsidRDefault="00B47D49" w:rsidP="00035E57">
      <w:pPr>
        <w:rPr>
          <w:rFonts w:eastAsia="Calibri"/>
          <w:szCs w:val="28"/>
        </w:rPr>
      </w:pPr>
    </w:p>
    <w:p w:rsidR="00B47D49" w:rsidRPr="00B47D49" w:rsidRDefault="00B47D49" w:rsidP="00B47D49">
      <w:pPr>
        <w:contextualSpacing/>
        <w:jc w:val="right"/>
        <w:rPr>
          <w:rFonts w:eastAsia="Calibri"/>
          <w:szCs w:val="28"/>
        </w:rPr>
      </w:pPr>
      <w:r w:rsidRPr="00B47D49">
        <w:rPr>
          <w:rFonts w:eastAsia="Calibri"/>
          <w:szCs w:val="28"/>
        </w:rPr>
        <w:lastRenderedPageBreak/>
        <w:t>Приложение</w:t>
      </w:r>
    </w:p>
    <w:p w:rsidR="00B47D49" w:rsidRPr="00B47D49" w:rsidRDefault="00B47D49" w:rsidP="00B47D49">
      <w:pPr>
        <w:contextualSpacing/>
        <w:jc w:val="right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к</w:t>
      </w:r>
      <w:r>
        <w:rPr>
          <w:rFonts w:eastAsia="Calibri"/>
          <w:szCs w:val="28"/>
        </w:rPr>
        <w:t xml:space="preserve"> проекту</w:t>
      </w:r>
      <w:r w:rsidRPr="00B47D49">
        <w:rPr>
          <w:rFonts w:eastAsia="Calibri"/>
          <w:szCs w:val="28"/>
        </w:rPr>
        <w:t xml:space="preserve"> решени</w:t>
      </w:r>
      <w:r>
        <w:rPr>
          <w:rFonts w:eastAsia="Calibri"/>
          <w:szCs w:val="28"/>
        </w:rPr>
        <w:t xml:space="preserve">я </w:t>
      </w:r>
      <w:r w:rsidRPr="00B47D49">
        <w:rPr>
          <w:rFonts w:eastAsia="Calibri"/>
          <w:szCs w:val="28"/>
        </w:rPr>
        <w:t>Совета депутатов</w:t>
      </w:r>
    </w:p>
    <w:p w:rsidR="00B47D49" w:rsidRPr="00B47D49" w:rsidRDefault="00B47D49" w:rsidP="00B47D49">
      <w:pPr>
        <w:contextualSpacing/>
        <w:jc w:val="right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сельского поселения </w:t>
      </w:r>
      <w:r>
        <w:rPr>
          <w:rFonts w:eastAsia="Calibri"/>
          <w:szCs w:val="28"/>
        </w:rPr>
        <w:t>Цингалы</w:t>
      </w:r>
    </w:p>
    <w:p w:rsidR="00B47D49" w:rsidRDefault="00B47D49" w:rsidP="00B47D49">
      <w:pPr>
        <w:contextualSpacing/>
        <w:jc w:val="right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от </w:t>
      </w:r>
      <w:r w:rsidR="00C35AA8">
        <w:rPr>
          <w:rFonts w:eastAsia="Calibri"/>
          <w:szCs w:val="28"/>
        </w:rPr>
        <w:t>25</w:t>
      </w:r>
      <w:r w:rsidRPr="00B47D49">
        <w:rPr>
          <w:rFonts w:eastAsia="Calibri"/>
          <w:szCs w:val="28"/>
        </w:rPr>
        <w:t>.</w:t>
      </w:r>
      <w:r>
        <w:rPr>
          <w:rFonts w:eastAsia="Calibri"/>
          <w:szCs w:val="28"/>
        </w:rPr>
        <w:t>12</w:t>
      </w:r>
      <w:r w:rsidRPr="00B47D49">
        <w:rPr>
          <w:rFonts w:eastAsia="Calibri"/>
          <w:szCs w:val="28"/>
        </w:rPr>
        <w:t>.20</w:t>
      </w:r>
      <w:r>
        <w:rPr>
          <w:rFonts w:eastAsia="Calibri"/>
          <w:szCs w:val="28"/>
        </w:rPr>
        <w:t>23</w:t>
      </w:r>
      <w:r w:rsidRPr="00B47D49">
        <w:rPr>
          <w:rFonts w:eastAsia="Calibri"/>
          <w:szCs w:val="28"/>
        </w:rPr>
        <w:t xml:space="preserve"> № </w:t>
      </w:r>
      <w:r w:rsidR="00C35AA8">
        <w:rPr>
          <w:rFonts w:eastAsia="Calibri"/>
          <w:szCs w:val="28"/>
        </w:rPr>
        <w:t>52</w:t>
      </w:r>
      <w:bookmarkStart w:id="0" w:name="_GoBack"/>
      <w:bookmarkEnd w:id="0"/>
    </w:p>
    <w:p w:rsidR="00B47D49" w:rsidRDefault="00B47D49" w:rsidP="00B47D49">
      <w:pPr>
        <w:contextualSpacing/>
        <w:jc w:val="right"/>
        <w:rPr>
          <w:rFonts w:eastAsia="Calibri"/>
          <w:szCs w:val="28"/>
        </w:rPr>
      </w:pPr>
    </w:p>
    <w:p w:rsidR="00B47D49" w:rsidRDefault="00B47D49" w:rsidP="00B47D49">
      <w:pPr>
        <w:contextualSpacing/>
        <w:jc w:val="right"/>
        <w:rPr>
          <w:rFonts w:eastAsia="Calibri"/>
          <w:szCs w:val="28"/>
        </w:rPr>
      </w:pPr>
    </w:p>
    <w:p w:rsidR="00B47D49" w:rsidRDefault="00B47D49" w:rsidP="00B47D49">
      <w:pPr>
        <w:contextualSpacing/>
        <w:jc w:val="center"/>
        <w:rPr>
          <w:rFonts w:eastAsia="Calibri"/>
          <w:b/>
          <w:szCs w:val="28"/>
        </w:rPr>
      </w:pPr>
      <w:r w:rsidRPr="00B47D49">
        <w:rPr>
          <w:rFonts w:eastAsia="Calibri"/>
          <w:b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B47D49" w:rsidRDefault="00B47D49" w:rsidP="00B47D49">
      <w:pPr>
        <w:contextualSpacing/>
        <w:jc w:val="center"/>
        <w:rPr>
          <w:rFonts w:eastAsia="Calibri"/>
          <w:b/>
          <w:szCs w:val="28"/>
        </w:rPr>
      </w:pPr>
    </w:p>
    <w:p w:rsidR="00B47D49" w:rsidRDefault="00B47D49" w:rsidP="00B47D49">
      <w:pPr>
        <w:contextualSpacing/>
        <w:jc w:val="center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1. Общие положения</w:t>
      </w:r>
    </w:p>
    <w:p w:rsidR="00B47D49" w:rsidRDefault="00B47D49" w:rsidP="00B47D49">
      <w:pPr>
        <w:contextualSpacing/>
        <w:jc w:val="center"/>
        <w:rPr>
          <w:rFonts w:eastAsia="Calibri"/>
          <w:szCs w:val="28"/>
        </w:rPr>
      </w:pPr>
    </w:p>
    <w:p w:rsidR="00B47D49" w:rsidRPr="00B47D49" w:rsidRDefault="00B47D49" w:rsidP="00B47D49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1. </w:t>
      </w:r>
      <w:proofErr w:type="gramStart"/>
      <w:r w:rsidRPr="00B47D49">
        <w:rPr>
          <w:rFonts w:eastAsia="Calibri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разработан на основании Градостроительного кодекса Российской Федерации, Федеральных законов от 30.12.2009 № 384-ФЗ «Технический регламент о безопасности зданий и сооружений», от 06.10.2003 № 131-ФЗ «Об</w:t>
      </w:r>
      <w:proofErr w:type="gramEnd"/>
      <w:r w:rsidRPr="00B47D49">
        <w:rPr>
          <w:rFonts w:eastAsia="Calibri"/>
          <w:szCs w:val="28"/>
        </w:rPr>
        <w:t xml:space="preserve"> общих </w:t>
      </w:r>
      <w:proofErr w:type="gramStart"/>
      <w:r w:rsidRPr="00B47D49">
        <w:rPr>
          <w:rFonts w:eastAsia="Calibri"/>
          <w:szCs w:val="28"/>
        </w:rPr>
        <w:t>принципах</w:t>
      </w:r>
      <w:proofErr w:type="gramEnd"/>
      <w:r w:rsidRPr="00B47D49">
        <w:rPr>
          <w:rFonts w:eastAsia="Calibri"/>
          <w:szCs w:val="28"/>
        </w:rPr>
        <w:t xml:space="preserve"> организации местного самоуправления в Российской Федерации», от 02.05.2006 № 59-ФЗ «О порядке рассмотрения обращений граждан Российской Федерации».</w:t>
      </w:r>
    </w:p>
    <w:p w:rsidR="00B47D49" w:rsidRPr="00B47D49" w:rsidRDefault="00B47D49" w:rsidP="00B47D49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2. Порядок определяет цели проведения осмотров зданий, сооружений, находящихся в эксплуатации на территории муниципального образования сельское поселение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>, независимо от форм собственности на них (далее – осмотр), устанавливает процедуру организации и проведения осмотра, а также выдачи рекомендаций о мерах по устранению выявленных нарушений лицам, ответственным за эксплуатацию зданий, сооружений.</w:t>
      </w:r>
    </w:p>
    <w:p w:rsidR="00B47D49" w:rsidRPr="00B47D49" w:rsidRDefault="00B47D49" w:rsidP="00B47D49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B47D49" w:rsidRPr="00B47D49" w:rsidRDefault="00B47D49" w:rsidP="00B47D49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соблюдение собственниками зданий и сооружений законодательства в области градостроительной деятельности.</w:t>
      </w:r>
    </w:p>
    <w:p w:rsidR="00B47D49" w:rsidRPr="00B47D49" w:rsidRDefault="00B47D49" w:rsidP="00B47D49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5. Для целей настоящего Порядка используются следующие понятия:</w:t>
      </w:r>
    </w:p>
    <w:p w:rsidR="00733A4D" w:rsidRDefault="00B47D49" w:rsidP="00B47D49">
      <w:pPr>
        <w:pStyle w:val="af7"/>
        <w:numPr>
          <w:ilvl w:val="0"/>
          <w:numId w:val="8"/>
        </w:numPr>
        <w:ind w:left="0" w:firstLine="360"/>
        <w:jc w:val="both"/>
        <w:rPr>
          <w:rFonts w:eastAsia="Calibri"/>
          <w:szCs w:val="28"/>
        </w:rPr>
      </w:pPr>
      <w:proofErr w:type="gramStart"/>
      <w:r w:rsidRPr="00733A4D">
        <w:rPr>
          <w:rFonts w:eastAsia="Calibri"/>
          <w:szCs w:val="28"/>
        </w:rPr>
        <w:t>здание (в значении, определенном статьей 2 Федерального закона от 30.12.2009 № 384-ФЗ «Технический регламент о безопасности зданий и сооружений»)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предназначенных для проживания и (или) деятельности людей, размещения производства, хранения продукции или содержания животных;</w:t>
      </w:r>
      <w:proofErr w:type="gramEnd"/>
    </w:p>
    <w:p w:rsidR="00733A4D" w:rsidRDefault="00B47D49" w:rsidP="00B47D49">
      <w:pPr>
        <w:pStyle w:val="af7"/>
        <w:numPr>
          <w:ilvl w:val="0"/>
          <w:numId w:val="8"/>
        </w:numPr>
        <w:ind w:left="0" w:firstLine="360"/>
        <w:jc w:val="both"/>
        <w:rPr>
          <w:rFonts w:eastAsia="Calibri"/>
          <w:szCs w:val="28"/>
        </w:rPr>
      </w:pPr>
      <w:proofErr w:type="gramStart"/>
      <w:r w:rsidRPr="00733A4D">
        <w:rPr>
          <w:rFonts w:eastAsia="Calibri"/>
          <w:szCs w:val="28"/>
        </w:rPr>
        <w:t xml:space="preserve">сооружение (в значении, определенном статьей 2 Федерального закона от 30.12.2009 № 384-ФЗ «Технический регламент о безопасности зданий и сооружений»)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</w:t>
      </w:r>
      <w:r w:rsidRPr="00733A4D">
        <w:rPr>
          <w:rFonts w:eastAsia="Calibri"/>
          <w:szCs w:val="28"/>
        </w:rPr>
        <w:lastRenderedPageBreak/>
        <w:t>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</w:t>
      </w:r>
      <w:proofErr w:type="gramEnd"/>
      <w:r w:rsidRPr="00733A4D">
        <w:rPr>
          <w:rFonts w:eastAsia="Calibri"/>
          <w:szCs w:val="28"/>
        </w:rPr>
        <w:t xml:space="preserve"> людей и грузов;</w:t>
      </w:r>
    </w:p>
    <w:p w:rsidR="00733A4D" w:rsidRDefault="00B47D49" w:rsidP="00B47D49">
      <w:pPr>
        <w:pStyle w:val="af7"/>
        <w:numPr>
          <w:ilvl w:val="0"/>
          <w:numId w:val="8"/>
        </w:numPr>
        <w:ind w:left="0" w:firstLine="360"/>
        <w:jc w:val="both"/>
        <w:rPr>
          <w:rFonts w:eastAsia="Calibri"/>
          <w:szCs w:val="28"/>
        </w:rPr>
      </w:pPr>
      <w:r w:rsidRPr="00733A4D">
        <w:rPr>
          <w:rFonts w:eastAsia="Calibri"/>
          <w:szCs w:val="28"/>
        </w:rPr>
        <w:t>надлежащее техническое состояние зданий, сооружений (в значении, определенном пунктом 8 статьи 55.24 Градостроительного кодекса Российской Федерации»)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 и в соответствии с исполнительной документацией;</w:t>
      </w:r>
    </w:p>
    <w:p w:rsidR="00733A4D" w:rsidRDefault="00B47D49" w:rsidP="00B47D49">
      <w:pPr>
        <w:pStyle w:val="af7"/>
        <w:numPr>
          <w:ilvl w:val="0"/>
          <w:numId w:val="8"/>
        </w:numPr>
        <w:ind w:left="0" w:firstLine="360"/>
        <w:jc w:val="both"/>
        <w:rPr>
          <w:rFonts w:eastAsia="Calibri"/>
          <w:szCs w:val="28"/>
        </w:rPr>
      </w:pPr>
      <w:proofErr w:type="gramStart"/>
      <w:r w:rsidRPr="00733A4D">
        <w:rPr>
          <w:rFonts w:eastAsia="Calibri"/>
          <w:szCs w:val="28"/>
        </w:rPr>
        <w:t>лицо, ответственное за эксплуатацию здания, сооружения (в значении, определенном пунктом 1 статьи 55.25 Градостроительного кодекса Российской Федерации),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</w:t>
      </w:r>
      <w:proofErr w:type="gramEnd"/>
      <w:r w:rsidRPr="00733A4D">
        <w:rPr>
          <w:rFonts w:eastAsia="Calibri"/>
          <w:szCs w:val="28"/>
        </w:rPr>
        <w:t>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B47D49" w:rsidRPr="00733A4D" w:rsidRDefault="00B47D49" w:rsidP="00B47D49">
      <w:pPr>
        <w:pStyle w:val="af7"/>
        <w:numPr>
          <w:ilvl w:val="0"/>
          <w:numId w:val="8"/>
        </w:numPr>
        <w:ind w:left="0" w:firstLine="360"/>
        <w:jc w:val="both"/>
        <w:rPr>
          <w:rFonts w:eastAsia="Calibri"/>
          <w:szCs w:val="28"/>
        </w:rPr>
      </w:pPr>
      <w:r w:rsidRPr="00733A4D">
        <w:rPr>
          <w:rFonts w:eastAsia="Calibri"/>
          <w:szCs w:val="28"/>
        </w:rPr>
        <w:t>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</w:t>
      </w:r>
    </w:p>
    <w:p w:rsidR="00B47D49" w:rsidRDefault="00B47D49" w:rsidP="00B47D49">
      <w:pPr>
        <w:contextualSpacing/>
        <w:jc w:val="both"/>
        <w:rPr>
          <w:rFonts w:eastAsia="Calibri"/>
          <w:szCs w:val="28"/>
        </w:rPr>
      </w:pPr>
    </w:p>
    <w:p w:rsidR="00B47D49" w:rsidRDefault="00B47D49" w:rsidP="00B47D49">
      <w:pPr>
        <w:contextualSpacing/>
        <w:jc w:val="center"/>
        <w:rPr>
          <w:rFonts w:eastAsia="Calibri"/>
          <w:szCs w:val="28"/>
        </w:rPr>
      </w:pPr>
      <w:r w:rsidRPr="00B47D49">
        <w:rPr>
          <w:rFonts w:eastAsia="Calibri"/>
          <w:szCs w:val="28"/>
        </w:rPr>
        <w:t>2. Организация и проведение осмотра</w:t>
      </w:r>
    </w:p>
    <w:p w:rsidR="00B47D49" w:rsidRDefault="00B47D49" w:rsidP="00B47D49">
      <w:pPr>
        <w:contextualSpacing/>
        <w:jc w:val="center"/>
        <w:rPr>
          <w:rFonts w:eastAsia="Calibri"/>
          <w:szCs w:val="28"/>
        </w:rPr>
      </w:pP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1. В целях проведения осмотров постановлением администрации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 создается постоянно действующая комиссия (далее – комиссия), определяется ее состав из представителей администрации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, представителей отраслевых (функциональных) организаций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>, представителей администрации Ханты-Мансийского района, представителей общественных организаций, назначается председатель комиссии, разрабатывается и утверждается положение о комиссии.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В случае необходимости к работе Комиссии могут приглашаться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представители экспертных организаций (далее – привлекаемые специалисты), а также представители маломобильных групп населения, имеющие решающий голос.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2. Осмотр проводится при поступлении в администрацию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3. Поступающие в администрацию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 заявления,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направляются в Комиссию на рассмотрение в течение 5 рабочих дней со дня их регистрации.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4. Заявления о нарушениях, выявленных в ходе эксплуатации объектов, на которых в соответствии с пунктом 1 статьи 54 Градостроительного кодекса Российской Федерации осуществляется государственный контроль (надзор), в течение 5 рабочих дней со дня их </w:t>
      </w:r>
      <w:r w:rsidRPr="00B47D49">
        <w:rPr>
          <w:rFonts w:eastAsia="Calibri"/>
          <w:szCs w:val="28"/>
        </w:rPr>
        <w:lastRenderedPageBreak/>
        <w:t>регистрации направляются в Ханты-Мансийский отдел инспектирования Службы жилищного и строительного надзора ХМАО – Югры для рассмотрения.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5. Общий срок проведения осмотра, выдачи акта осмотра и направления ответа заявителю не должен превышать 30 календарных дней со дня регистрации заявления в администрации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>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6. Осмотр проводится на </w:t>
      </w:r>
      <w:proofErr w:type="gramStart"/>
      <w:r w:rsidRPr="00B47D49">
        <w:rPr>
          <w:rFonts w:eastAsia="Calibri"/>
          <w:szCs w:val="28"/>
        </w:rPr>
        <w:t>основании</w:t>
      </w:r>
      <w:proofErr w:type="gramEnd"/>
      <w:r w:rsidRPr="00B47D49">
        <w:rPr>
          <w:rFonts w:eastAsia="Calibri"/>
          <w:szCs w:val="28"/>
        </w:rPr>
        <w:t xml:space="preserve"> распоряжения администрации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 о проведении осмотра (далее – распоряжение), издаваемого в срок, не превышающий пяти рабочих дней со дня регистрации заявления в администрации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>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Для подготовки распоряжения орган местного самоуправления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 – Югре сведения о лицах, владеющих на праве собственности или ином законном основании зданиями, сооружениями, подлежащими осмотру.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7. Распоряжение должно содержать следующие сведения: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proofErr w:type="gramStart"/>
      <w:r w:rsidRPr="00B47D49">
        <w:rPr>
          <w:rFonts w:eastAsia="Calibri"/>
          <w:szCs w:val="28"/>
        </w:rPr>
        <w:t>1) правовые основания для проведения осмотра;</w:t>
      </w:r>
      <w:proofErr w:type="gramEnd"/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proofErr w:type="gramStart"/>
      <w:r w:rsidRPr="00B47D49">
        <w:rPr>
          <w:rFonts w:eastAsia="Calibri"/>
          <w:szCs w:val="28"/>
        </w:rPr>
        <w:t>2) наименование юридического лица или фамилия, имя, отчество индивидуального предпринимателя, физического лица, владеющих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</w:t>
      </w:r>
      <w:proofErr w:type="gramEnd"/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3) предмет осмотра;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4) сроки проведения осмотра.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8. Лица, ответственные за эксплуатацию здания, сооружения,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вручении, в том числе иным доступным способом копии распоряжения.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9. 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Комиссией не менее чем за 24 часа до начала его проведения любым доступным способом.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10. Осмотр начинается с предъявления членами комиссии распоряжения о проведении осмотра и ознакомления лица, ответственного за эксплуатацию здания, сооружения, или его уполномоченного представителя с основанием проведения осмотра.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9 раздела 2 настоящего Порядка.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11. </w:t>
      </w:r>
      <w:proofErr w:type="gramStart"/>
      <w:r w:rsidRPr="00B47D49">
        <w:rPr>
          <w:rFonts w:eastAsia="Calibri"/>
          <w:szCs w:val="28"/>
        </w:rPr>
        <w:t>Лицо, ответственное за эксплуатацию здания, сооружения, или его уполномоченный представитель обязаны предоставить членам Комиссии, осуществляющим осмотр, возможность ознакомиться с документами, необходимыми для проведения осмотра (журнал эксплуатации здания, сооружения, результаты инженерных изысканий, проектную документацию, акты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иную необходимую для эксплуатации здания, сооружения документацию), а также обеспечить для них и</w:t>
      </w:r>
      <w:proofErr w:type="gramEnd"/>
      <w:r w:rsidRPr="00B47D49">
        <w:rPr>
          <w:rFonts w:eastAsia="Calibri"/>
          <w:szCs w:val="28"/>
        </w:rPr>
        <w:t xml:space="preserve"> участвующих в </w:t>
      </w:r>
      <w:r w:rsidRPr="00B47D49">
        <w:rPr>
          <w:rFonts w:eastAsia="Calibri"/>
          <w:szCs w:val="28"/>
        </w:rPr>
        <w:lastRenderedPageBreak/>
        <w:t>осмотре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proofErr w:type="gramStart"/>
      <w:r w:rsidRPr="00B47D49">
        <w:rPr>
          <w:rFonts w:eastAsia="Calibri"/>
          <w:szCs w:val="28"/>
        </w:rPr>
        <w:t>В случае если лицо, ответственное за эксплуатацию здания, сооружения, не предоставит членам Комиссии документы, необходимые для проведения осмотра,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 в день планируемого осмотра составляется акт о невозможности осмотра здания, сооружения с указанием причин невозможности проведения такого осмотра по</w:t>
      </w:r>
      <w:proofErr w:type="gramEnd"/>
      <w:r w:rsidRPr="00B47D49">
        <w:rPr>
          <w:rFonts w:eastAsia="Calibri"/>
          <w:szCs w:val="28"/>
        </w:rPr>
        <w:t xml:space="preserve"> форме согласно приложению 2 к Порядку.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proofErr w:type="gramStart"/>
      <w:r w:rsidRPr="00B47D49">
        <w:rPr>
          <w:rFonts w:eastAsia="Calibri"/>
          <w:szCs w:val="28"/>
        </w:rPr>
        <w:t>Копия акта о невозможности осмотра здания, сооружения в течение 5 календарных 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- в течение 1 рабочего дня со дня его подписания, направляется Комиссией заказным почтовым отправлением заявителю, лицу, ответственному за эксплуатацию</w:t>
      </w:r>
      <w:proofErr w:type="gramEnd"/>
      <w:r w:rsidRPr="00B47D49">
        <w:rPr>
          <w:rFonts w:eastAsia="Calibri"/>
          <w:szCs w:val="28"/>
        </w:rPr>
        <w:t xml:space="preserve"> здания, сооружения, а также в органы внутренних дел.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12. В ходе осмотра члены комиссии: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1) изучают имеющиеся сведения об объекте осмотра и журнал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2) проводят визуальный осмотр конструкций с </w:t>
      </w:r>
      <w:proofErr w:type="spellStart"/>
      <w:r w:rsidRPr="00B47D49">
        <w:rPr>
          <w:rFonts w:eastAsia="Calibri"/>
          <w:szCs w:val="28"/>
        </w:rPr>
        <w:t>фотофиксацией</w:t>
      </w:r>
      <w:proofErr w:type="spellEnd"/>
      <w:r w:rsidRPr="00B47D49">
        <w:rPr>
          <w:rFonts w:eastAsia="Calibri"/>
          <w:szCs w:val="28"/>
        </w:rPr>
        <w:t xml:space="preserve"> видимых дефектов;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3) проводят </w:t>
      </w:r>
      <w:proofErr w:type="spellStart"/>
      <w:r w:rsidRPr="00B47D49">
        <w:rPr>
          <w:rFonts w:eastAsia="Calibri"/>
          <w:szCs w:val="28"/>
        </w:rPr>
        <w:t>обмерочные</w:t>
      </w:r>
      <w:proofErr w:type="spellEnd"/>
      <w:r w:rsidRPr="00B47D49">
        <w:rPr>
          <w:rFonts w:eastAsia="Calibri"/>
          <w:szCs w:val="28"/>
        </w:rPr>
        <w:t xml:space="preserve"> работы и иные мероприятия, необходимые для определения оценки технического состояния объекта осмотра;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4) составляют акт осмотра с отражением технического состояния объекта осмотра по форме согласно приложению 1 к настоящему Порядку.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Приложением к акту являются: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1) материалы </w:t>
      </w:r>
      <w:proofErr w:type="spellStart"/>
      <w:r w:rsidRPr="00B47D49">
        <w:rPr>
          <w:rFonts w:eastAsia="Calibri"/>
          <w:szCs w:val="28"/>
        </w:rPr>
        <w:t>фотофиксации</w:t>
      </w:r>
      <w:proofErr w:type="spellEnd"/>
      <w:r w:rsidRPr="00B47D49">
        <w:rPr>
          <w:rFonts w:eastAsia="Calibri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2) другие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В случае принятия Комиссией решения о привлечении к проведению осмотра эксперта, экспертной организации к акту также прикладываются: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1) решение о привлечении эксперта, экспертной организации;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2) заключение эксперта, экспертной организации.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13. </w:t>
      </w:r>
      <w:proofErr w:type="gramStart"/>
      <w:r w:rsidRPr="00B47D49">
        <w:rPr>
          <w:rFonts w:eastAsia="Calibri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либо о необходимости остановки эксплуатации здания, сооружения.</w:t>
      </w:r>
      <w:proofErr w:type="gramEnd"/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14. Акт составляется членами Комиссии в течение 5 рабочих дней со дня проведения осмотра (не позднее 10 рабочих дней, если для составления акта необходимо получить заключения по результатам проведенных исследований, испытаний, экспертиз) в трех экземплярах.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В течение одного рабочего дня, следующего за днем составления, один экземпляр акта осмотра вручается заявителю вместе с ответом на обращение, второй экземпляр акта осмотра вручается лицу, ответственному за эксплуатацию зданий, сооружений, либо его </w:t>
      </w:r>
      <w:r w:rsidRPr="00B47D49">
        <w:rPr>
          <w:rFonts w:eastAsia="Calibri"/>
          <w:szCs w:val="28"/>
        </w:rPr>
        <w:lastRenderedPageBreak/>
        <w:t>уполномоченному представителю под роспись. Третий экземпляр акта осмотра остается в комиссии.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Копия акта осмотра в течение трех рабочих дней со дня его составления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15. В случае, когда вручить акт осмотра заявителю и лицу, ответственному за эксплуатацию зданий, сооружений, либо его уполномоченному представителю невозможно, комиссия обязана направить акт осмотра указанным лицам заказным почтовым отправлением с уведомлением о вручении не позднее одного рабочего дня, следующего за днем его составления.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16. Сведения о проведенном осмотре вносятся членом комиссии в журнал учета осмотра зданий, сооружений, находящихся в эксплуатации на территории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 по форме согласно приложению 3 к настоящему Порядку.</w:t>
      </w:r>
    </w:p>
    <w:p w:rsid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17. В случае неисполнения выданных рекомендаций собственниками объектов или лицами, ответственными за эксплуатацию зданий, сооружений, в предусмотренный актом осмотра срок, комиссия направляет материалы дела </w:t>
      </w:r>
      <w:proofErr w:type="gramStart"/>
      <w:r w:rsidRPr="00B47D49">
        <w:rPr>
          <w:rFonts w:eastAsia="Calibri"/>
          <w:szCs w:val="28"/>
        </w:rPr>
        <w:t>в</w:t>
      </w:r>
      <w:proofErr w:type="gramEnd"/>
      <w:r w:rsidRPr="00B47D49">
        <w:rPr>
          <w:rFonts w:eastAsia="Calibri"/>
          <w:szCs w:val="28"/>
        </w:rPr>
        <w:t xml:space="preserve"> </w:t>
      </w:r>
      <w:proofErr w:type="gramStart"/>
      <w:r w:rsidRPr="00B47D49">
        <w:rPr>
          <w:rFonts w:eastAsia="Calibri"/>
          <w:szCs w:val="28"/>
        </w:rPr>
        <w:t>уполномоченный</w:t>
      </w:r>
      <w:proofErr w:type="gramEnd"/>
      <w:r w:rsidRPr="00B47D49">
        <w:rPr>
          <w:rFonts w:eastAsia="Calibri"/>
          <w:szCs w:val="28"/>
        </w:rPr>
        <w:t xml:space="preserve"> орган государственного надзора (контроля) для принятия мер реагирования к нарушителям.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lastRenderedPageBreak/>
        <w:t>Приложение 1</w:t>
      </w:r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к Порядку проведения осмотра зданий,</w:t>
      </w:r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 xml:space="preserve">сооружений в целях оценки их </w:t>
      </w:r>
      <w:proofErr w:type="gramStart"/>
      <w:r w:rsidRPr="001701A1">
        <w:rPr>
          <w:rFonts w:eastAsia="Calibri"/>
          <w:szCs w:val="28"/>
        </w:rPr>
        <w:t>технического</w:t>
      </w:r>
      <w:proofErr w:type="gramEnd"/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обслуживания в соответствии с требованиями</w:t>
      </w:r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 xml:space="preserve">технических регламентов к </w:t>
      </w:r>
      <w:proofErr w:type="gramStart"/>
      <w:r w:rsidRPr="001701A1">
        <w:rPr>
          <w:rFonts w:eastAsia="Calibri"/>
          <w:szCs w:val="28"/>
        </w:rPr>
        <w:t>конструктивным</w:t>
      </w:r>
      <w:proofErr w:type="gramEnd"/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и другим характеристикам надежности и</w:t>
      </w:r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безопасности объектов, требованиям проектной</w:t>
      </w:r>
    </w:p>
    <w:p w:rsid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документации указанных объектов</w:t>
      </w:r>
    </w:p>
    <w:p w:rsidR="001701A1" w:rsidRDefault="001701A1" w:rsidP="001701A1">
      <w:pPr>
        <w:contextualSpacing/>
        <w:jc w:val="right"/>
        <w:rPr>
          <w:rFonts w:eastAsia="Calibri"/>
          <w:szCs w:val="28"/>
        </w:rPr>
      </w:pPr>
    </w:p>
    <w:p w:rsidR="001701A1" w:rsidRDefault="001701A1" w:rsidP="001701A1">
      <w:pPr>
        <w:contextualSpacing/>
        <w:jc w:val="right"/>
        <w:rPr>
          <w:rFonts w:eastAsia="Calibri"/>
          <w:szCs w:val="28"/>
        </w:rPr>
      </w:pPr>
    </w:p>
    <w:p w:rsidR="001701A1" w:rsidRDefault="001701A1" w:rsidP="001701A1">
      <w:pPr>
        <w:contextualSpacing/>
        <w:jc w:val="right"/>
        <w:rPr>
          <w:rFonts w:eastAsia="Calibri"/>
          <w:szCs w:val="28"/>
        </w:rPr>
      </w:pPr>
    </w:p>
    <w:p w:rsidR="001701A1" w:rsidRPr="001701A1" w:rsidRDefault="001701A1" w:rsidP="001701A1">
      <w:pPr>
        <w:contextualSpacing/>
        <w:jc w:val="center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АКТ</w:t>
      </w:r>
    </w:p>
    <w:p w:rsidR="001701A1" w:rsidRDefault="001701A1" w:rsidP="001701A1">
      <w:pPr>
        <w:contextualSpacing/>
        <w:jc w:val="center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ОСМОТРА ЗДАНИЯ, СООРУЖЕНИЯ</w:t>
      </w:r>
    </w:p>
    <w:p w:rsidR="001701A1" w:rsidRDefault="001701A1" w:rsidP="001701A1">
      <w:pPr>
        <w:contextualSpacing/>
        <w:jc w:val="center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№ __________                                                                              «___» ____</w:t>
      </w:r>
      <w:r w:rsidRPr="001701A1">
        <w:rPr>
          <w:rFonts w:eastAsia="Calibri"/>
          <w:szCs w:val="28"/>
        </w:rPr>
        <w:t>_______ 20___ года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</w:t>
      </w:r>
      <w:r>
        <w:rPr>
          <w:rFonts w:eastAsia="Calibri"/>
          <w:sz w:val="20"/>
          <w:szCs w:val="28"/>
        </w:rPr>
        <w:t>(</w:t>
      </w:r>
      <w:r w:rsidRPr="001701A1">
        <w:rPr>
          <w:rFonts w:eastAsia="Calibri"/>
          <w:sz w:val="20"/>
          <w:szCs w:val="28"/>
        </w:rPr>
        <w:t>дата составления акта</w:t>
      </w:r>
      <w:r>
        <w:rPr>
          <w:rFonts w:eastAsia="Calibri"/>
          <w:sz w:val="20"/>
          <w:szCs w:val="28"/>
        </w:rPr>
        <w:t>)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</w:p>
    <w:p w:rsidR="001701A1" w:rsidRDefault="001701A1" w:rsidP="001701A1">
      <w:pPr>
        <w:ind w:firstLine="708"/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Комиссия в составе: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Cs w:val="28"/>
        </w:rPr>
        <w:t xml:space="preserve">                                                   </w:t>
      </w:r>
      <w:r w:rsidRPr="001701A1">
        <w:rPr>
          <w:rFonts w:eastAsia="Calibri"/>
          <w:sz w:val="20"/>
          <w:szCs w:val="28"/>
        </w:rPr>
        <w:t>(Ф.И.О., должность специалиста)</w:t>
      </w:r>
    </w:p>
    <w:p w:rsidR="00EF6273" w:rsidRDefault="00EF6273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с участием представителей: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>(наименование органа (организации), Ф.И.О., должность специалиста)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в присутствии: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proofErr w:type="gramStart"/>
      <w:r w:rsidRPr="001701A1">
        <w:rPr>
          <w:rFonts w:eastAsia="Calibri"/>
          <w:sz w:val="20"/>
          <w:szCs w:val="28"/>
        </w:rPr>
        <w:t>(Ф.И.О., должность лица (уполномоченного представителя), ответст</w:t>
      </w:r>
      <w:r>
        <w:rPr>
          <w:rFonts w:eastAsia="Calibri"/>
          <w:sz w:val="20"/>
          <w:szCs w:val="28"/>
        </w:rPr>
        <w:t>венного за эксплуатацию здания,</w:t>
      </w:r>
      <w:proofErr w:type="gramEnd"/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P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>сооружения)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 xml:space="preserve">на </w:t>
      </w:r>
      <w:proofErr w:type="gramStart"/>
      <w:r w:rsidRPr="001701A1">
        <w:rPr>
          <w:rFonts w:eastAsia="Calibri"/>
          <w:szCs w:val="28"/>
        </w:rPr>
        <w:t>основании</w:t>
      </w:r>
      <w:proofErr w:type="gramEnd"/>
      <w:r w:rsidRPr="001701A1">
        <w:rPr>
          <w:rFonts w:eastAsia="Calibri"/>
          <w:szCs w:val="28"/>
        </w:rPr>
        <w:t xml:space="preserve"> распоряжения администрации сельского поселения </w:t>
      </w:r>
      <w:r>
        <w:rPr>
          <w:rFonts w:eastAsia="Calibri"/>
          <w:szCs w:val="28"/>
        </w:rPr>
        <w:t>Цингалы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                                                     </w:t>
      </w:r>
      <w:r w:rsidRPr="001701A1">
        <w:rPr>
          <w:rFonts w:eastAsia="Calibri"/>
          <w:sz w:val="20"/>
          <w:szCs w:val="28"/>
        </w:rPr>
        <w:t>(дата и номер)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провели осмотр объекта: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 xml:space="preserve"> </w:t>
      </w:r>
      <w:r>
        <w:rPr>
          <w:rFonts w:eastAsia="Calibri"/>
          <w:sz w:val="20"/>
          <w:szCs w:val="28"/>
        </w:rPr>
        <w:t xml:space="preserve">                           </w:t>
      </w:r>
      <w:r w:rsidRPr="001701A1">
        <w:rPr>
          <w:rFonts w:eastAsia="Calibri"/>
          <w:sz w:val="20"/>
          <w:szCs w:val="28"/>
        </w:rPr>
        <w:t xml:space="preserve">    (наименование здания, сооружения, его местонахождение)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В ходе осмотра установлено: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 w:rsidRPr="001F61F6">
        <w:rPr>
          <w:rFonts w:eastAsia="Calibri"/>
          <w:sz w:val="20"/>
          <w:szCs w:val="28"/>
        </w:rPr>
        <w:t xml:space="preserve">                       (подробное описание данных, характеризующих состояние объекта осмотра)</w:t>
      </w:r>
    </w:p>
    <w:p w:rsidR="001F61F6" w:rsidRDefault="001F61F6" w:rsidP="001701A1">
      <w:pPr>
        <w:contextualSpacing/>
        <w:jc w:val="both"/>
        <w:rPr>
          <w:rFonts w:eastAsia="Calibri"/>
          <w:sz w:val="20"/>
          <w:szCs w:val="28"/>
        </w:rPr>
      </w:pPr>
    </w:p>
    <w:p w:rsidR="001F61F6" w:rsidRDefault="001F61F6" w:rsidP="001701A1">
      <w:pPr>
        <w:contextualSpacing/>
        <w:jc w:val="both"/>
        <w:rPr>
          <w:rFonts w:eastAsia="Calibri"/>
          <w:szCs w:val="28"/>
        </w:rPr>
      </w:pPr>
      <w:proofErr w:type="gramStart"/>
      <w:r w:rsidRPr="001F61F6">
        <w:rPr>
          <w:rFonts w:eastAsia="Calibri"/>
          <w:szCs w:val="28"/>
        </w:rPr>
        <w:t>Выявлены</w:t>
      </w:r>
      <w:proofErr w:type="gramEnd"/>
      <w:r w:rsidRPr="001F61F6">
        <w:rPr>
          <w:rFonts w:eastAsia="Calibri"/>
          <w:szCs w:val="28"/>
        </w:rPr>
        <w:t>/не выявлены нарушения (ненужное зачеркнуть):</w:t>
      </w:r>
    </w:p>
    <w:p w:rsidR="001F61F6" w:rsidRDefault="001F61F6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_____________________________________________________________________________</w:t>
      </w:r>
    </w:p>
    <w:p w:rsid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  <w:proofErr w:type="gramStart"/>
      <w:r w:rsidRPr="001F61F6">
        <w:rPr>
          <w:rFonts w:eastAsia="Calibri"/>
          <w:sz w:val="20"/>
          <w:szCs w:val="28"/>
        </w:rPr>
        <w:t>(в случае выявления указываются нарушения требований технических регламентов,</w:t>
      </w:r>
      <w:proofErr w:type="gramEnd"/>
    </w:p>
    <w:p w:rsid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</w:p>
    <w:p w:rsidR="001F61F6" w:rsidRP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  <w:r>
        <w:rPr>
          <w:rFonts w:eastAsia="Calibri"/>
          <w:szCs w:val="28"/>
        </w:rPr>
        <w:t>____________________________________________________________________________</w:t>
      </w:r>
    </w:p>
    <w:p w:rsid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  <w:r w:rsidRPr="001F61F6">
        <w:rPr>
          <w:rFonts w:eastAsia="Calibri"/>
          <w:sz w:val="20"/>
          <w:szCs w:val="28"/>
        </w:rPr>
        <w:t>проектной</w:t>
      </w:r>
      <w:r>
        <w:rPr>
          <w:rFonts w:eastAsia="Calibri"/>
          <w:szCs w:val="28"/>
        </w:rPr>
        <w:t xml:space="preserve"> </w:t>
      </w:r>
      <w:r w:rsidRPr="001F61F6">
        <w:rPr>
          <w:rFonts w:eastAsia="Calibri"/>
          <w:sz w:val="20"/>
          <w:szCs w:val="28"/>
        </w:rPr>
        <w:t>документации)</w:t>
      </w: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 w:rsidRPr="001F61F6">
        <w:rPr>
          <w:rFonts w:eastAsia="Calibri"/>
          <w:szCs w:val="28"/>
        </w:rPr>
        <w:t>Рекомендации о мерах по устранению выявленных нарушений (заполняется при выявлении нарушений):</w:t>
      </w: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808"/>
      </w:tblGrid>
      <w:tr w:rsidR="001F61F6" w:rsidRPr="001F61F6" w:rsidTr="001F61F6">
        <w:tc>
          <w:tcPr>
            <w:tcW w:w="675" w:type="dxa"/>
            <w:vAlign w:val="center"/>
          </w:tcPr>
          <w:p w:rsidR="001F61F6" w:rsidRPr="001F61F6" w:rsidRDefault="001F61F6" w:rsidP="001F61F6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1F61F6">
              <w:rPr>
                <w:rFonts w:eastAsia="Calibri"/>
                <w:b/>
                <w:szCs w:val="28"/>
              </w:rPr>
              <w:t xml:space="preserve">№ </w:t>
            </w:r>
            <w:proofErr w:type="gramStart"/>
            <w:r w:rsidRPr="001F61F6">
              <w:rPr>
                <w:rFonts w:eastAsia="Calibri"/>
                <w:b/>
                <w:szCs w:val="28"/>
              </w:rPr>
              <w:t>п</w:t>
            </w:r>
            <w:proofErr w:type="gramEnd"/>
            <w:r w:rsidRPr="001F61F6">
              <w:rPr>
                <w:rFonts w:eastAsia="Calibri"/>
                <w:b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1F61F6" w:rsidRPr="001F61F6" w:rsidRDefault="001F61F6" w:rsidP="001F61F6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1F61F6">
              <w:rPr>
                <w:rFonts w:eastAsia="Calibri"/>
                <w:b/>
                <w:szCs w:val="28"/>
              </w:rPr>
              <w:t>Выявленное нарушение</w:t>
            </w:r>
          </w:p>
        </w:tc>
        <w:tc>
          <w:tcPr>
            <w:tcW w:w="3544" w:type="dxa"/>
            <w:vAlign w:val="center"/>
          </w:tcPr>
          <w:p w:rsidR="001F61F6" w:rsidRPr="001F61F6" w:rsidRDefault="001F61F6" w:rsidP="001F61F6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1F61F6">
              <w:rPr>
                <w:rFonts w:eastAsia="Calibri"/>
                <w:b/>
                <w:szCs w:val="28"/>
              </w:rPr>
              <w:t>Рекомендации по устранению нарушения</w:t>
            </w:r>
          </w:p>
        </w:tc>
        <w:tc>
          <w:tcPr>
            <w:tcW w:w="1808" w:type="dxa"/>
            <w:vAlign w:val="center"/>
          </w:tcPr>
          <w:p w:rsidR="001F61F6" w:rsidRPr="001F61F6" w:rsidRDefault="001F61F6" w:rsidP="001F61F6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1F61F6">
              <w:rPr>
                <w:rFonts w:eastAsia="Calibri"/>
                <w:b/>
                <w:szCs w:val="28"/>
              </w:rPr>
              <w:t>Срок устранения нарушения</w:t>
            </w:r>
          </w:p>
        </w:tc>
      </w:tr>
      <w:tr w:rsidR="001F61F6" w:rsidTr="001F61F6">
        <w:tc>
          <w:tcPr>
            <w:tcW w:w="675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08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1F61F6" w:rsidTr="001F61F6">
        <w:tc>
          <w:tcPr>
            <w:tcW w:w="675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08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1F61F6" w:rsidTr="001F61F6">
        <w:tc>
          <w:tcPr>
            <w:tcW w:w="675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08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</w:tr>
    </w:tbl>
    <w:p w:rsidR="001F61F6" w:rsidRDefault="001F61F6" w:rsidP="001F61F6">
      <w:pPr>
        <w:contextualSpacing/>
        <w:jc w:val="center"/>
        <w:rPr>
          <w:rFonts w:eastAsia="Calibri"/>
          <w:szCs w:val="28"/>
        </w:rPr>
      </w:pP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 w:rsidRPr="001F61F6">
        <w:rPr>
          <w:rFonts w:eastAsia="Calibri"/>
          <w:szCs w:val="28"/>
        </w:rPr>
        <w:t>Приложения к акту:</w:t>
      </w: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F61F6" w:rsidRP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  <w:proofErr w:type="gramStart"/>
      <w:r w:rsidRPr="001F61F6">
        <w:rPr>
          <w:rFonts w:eastAsia="Calibri"/>
          <w:sz w:val="20"/>
          <w:szCs w:val="28"/>
        </w:rPr>
        <w:t xml:space="preserve">(материалы </w:t>
      </w:r>
      <w:proofErr w:type="spellStart"/>
      <w:r w:rsidRPr="001F61F6">
        <w:rPr>
          <w:rFonts w:eastAsia="Calibri"/>
          <w:sz w:val="20"/>
          <w:szCs w:val="28"/>
        </w:rPr>
        <w:t>фотофиксации</w:t>
      </w:r>
      <w:proofErr w:type="spellEnd"/>
      <w:r w:rsidRPr="001F61F6">
        <w:rPr>
          <w:rFonts w:eastAsia="Calibri"/>
          <w:sz w:val="20"/>
          <w:szCs w:val="28"/>
        </w:rPr>
        <w:t xml:space="preserve"> осматриваемого здания, сооружения</w:t>
      </w:r>
      <w:proofErr w:type="gramEnd"/>
    </w:p>
    <w:p w:rsidR="001F61F6" w:rsidRDefault="001F61F6" w:rsidP="001F61F6">
      <w:pPr>
        <w:contextualSpacing/>
        <w:jc w:val="center"/>
        <w:rPr>
          <w:rFonts w:eastAsia="Calibri"/>
          <w:szCs w:val="28"/>
        </w:rPr>
      </w:pPr>
    </w:p>
    <w:p w:rsidR="001F61F6" w:rsidRPr="001F61F6" w:rsidRDefault="001F61F6" w:rsidP="001F61F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  <w:r w:rsidRPr="001F61F6">
        <w:rPr>
          <w:rFonts w:eastAsia="Calibri"/>
          <w:sz w:val="20"/>
          <w:szCs w:val="28"/>
        </w:rPr>
        <w:t>и иные материалы, оформленные в ходе осмотра)</w:t>
      </w:r>
    </w:p>
    <w:p w:rsid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 w:rsidRPr="001F61F6">
        <w:rPr>
          <w:rFonts w:eastAsia="Calibri"/>
          <w:szCs w:val="28"/>
        </w:rPr>
        <w:t>Председатель комиссии</w:t>
      </w:r>
      <w:r>
        <w:rPr>
          <w:rFonts w:eastAsia="Calibri"/>
          <w:szCs w:val="28"/>
        </w:rPr>
        <w:t>:</w:t>
      </w: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________________________________________________________</w:t>
      </w:r>
    </w:p>
    <w:p w:rsidR="001F61F6" w:rsidRDefault="001F61F6" w:rsidP="001F61F6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</w:t>
      </w:r>
      <w:r w:rsidRPr="001F61F6">
        <w:rPr>
          <w:rFonts w:eastAsia="Calibri"/>
          <w:sz w:val="20"/>
          <w:szCs w:val="28"/>
        </w:rPr>
        <w:t xml:space="preserve">(подпись)        </w:t>
      </w:r>
      <w:r>
        <w:rPr>
          <w:rFonts w:eastAsia="Calibri"/>
          <w:sz w:val="20"/>
          <w:szCs w:val="28"/>
        </w:rPr>
        <w:t xml:space="preserve">               </w:t>
      </w:r>
      <w:r w:rsidRPr="001F61F6">
        <w:rPr>
          <w:rFonts w:eastAsia="Calibri"/>
          <w:sz w:val="20"/>
          <w:szCs w:val="28"/>
        </w:rPr>
        <w:t xml:space="preserve">                                   (Ф.И.О., должность, место работы)</w:t>
      </w:r>
    </w:p>
    <w:p w:rsidR="001F61F6" w:rsidRDefault="001F61F6" w:rsidP="001F61F6">
      <w:pPr>
        <w:contextualSpacing/>
        <w:jc w:val="both"/>
        <w:rPr>
          <w:rFonts w:eastAsia="Calibri"/>
          <w:sz w:val="20"/>
          <w:szCs w:val="28"/>
        </w:rPr>
      </w:pP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 w:rsidRPr="001F61F6">
        <w:rPr>
          <w:rFonts w:eastAsia="Calibri"/>
          <w:szCs w:val="28"/>
        </w:rPr>
        <w:t>Члены комиссии</w:t>
      </w:r>
      <w:r>
        <w:rPr>
          <w:rFonts w:eastAsia="Calibri"/>
          <w:szCs w:val="28"/>
        </w:rPr>
        <w:t>:</w:t>
      </w: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________________________________________________________</w:t>
      </w: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</w:t>
      </w:r>
      <w:r w:rsidRPr="00EF6273">
        <w:rPr>
          <w:rFonts w:eastAsia="Calibri"/>
          <w:sz w:val="20"/>
          <w:szCs w:val="28"/>
        </w:rPr>
        <w:t xml:space="preserve">(подпись)             </w:t>
      </w:r>
      <w:r>
        <w:rPr>
          <w:rFonts w:eastAsia="Calibri"/>
          <w:sz w:val="20"/>
          <w:szCs w:val="28"/>
        </w:rPr>
        <w:t xml:space="preserve">                 </w:t>
      </w:r>
      <w:r w:rsidRPr="00EF6273">
        <w:rPr>
          <w:rFonts w:eastAsia="Calibri"/>
          <w:sz w:val="20"/>
          <w:szCs w:val="28"/>
        </w:rPr>
        <w:t xml:space="preserve">                            (Ф.И.О., должность, место работы)</w:t>
      </w: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________________________________________________________</w:t>
      </w:r>
    </w:p>
    <w:p w:rsidR="00EF6273" w:rsidRP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</w:t>
      </w:r>
      <w:r w:rsidRPr="00EF6273">
        <w:rPr>
          <w:rFonts w:eastAsia="Calibri"/>
          <w:sz w:val="20"/>
          <w:szCs w:val="28"/>
        </w:rPr>
        <w:t xml:space="preserve">(подпись)             </w:t>
      </w:r>
      <w:r>
        <w:rPr>
          <w:rFonts w:eastAsia="Calibri"/>
          <w:sz w:val="20"/>
          <w:szCs w:val="28"/>
        </w:rPr>
        <w:t xml:space="preserve">                 </w:t>
      </w:r>
      <w:r w:rsidRPr="00EF6273">
        <w:rPr>
          <w:rFonts w:eastAsia="Calibri"/>
          <w:sz w:val="20"/>
          <w:szCs w:val="28"/>
        </w:rPr>
        <w:t xml:space="preserve">                            (Ф.И.О., должность, место работы)</w:t>
      </w: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________________________________________________________</w:t>
      </w:r>
    </w:p>
    <w:p w:rsidR="00EF6273" w:rsidRP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</w:t>
      </w:r>
      <w:r w:rsidRPr="00EF6273">
        <w:rPr>
          <w:rFonts w:eastAsia="Calibri"/>
          <w:sz w:val="20"/>
          <w:szCs w:val="28"/>
        </w:rPr>
        <w:t xml:space="preserve">(подпись)             </w:t>
      </w:r>
      <w:r>
        <w:rPr>
          <w:rFonts w:eastAsia="Calibri"/>
          <w:sz w:val="20"/>
          <w:szCs w:val="28"/>
        </w:rPr>
        <w:t xml:space="preserve">                 </w:t>
      </w:r>
      <w:r w:rsidRPr="00EF6273">
        <w:rPr>
          <w:rFonts w:eastAsia="Calibri"/>
          <w:sz w:val="20"/>
          <w:szCs w:val="28"/>
        </w:rPr>
        <w:t xml:space="preserve">                            (Ф.И.О., должность, место работы)</w:t>
      </w: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________________________________________________________</w:t>
      </w:r>
    </w:p>
    <w:p w:rsidR="00EF6273" w:rsidRP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</w:t>
      </w:r>
      <w:r w:rsidRPr="00EF6273">
        <w:rPr>
          <w:rFonts w:eastAsia="Calibri"/>
          <w:sz w:val="20"/>
          <w:szCs w:val="28"/>
        </w:rPr>
        <w:t xml:space="preserve">(подпись)             </w:t>
      </w:r>
      <w:r>
        <w:rPr>
          <w:rFonts w:eastAsia="Calibri"/>
          <w:sz w:val="20"/>
          <w:szCs w:val="28"/>
        </w:rPr>
        <w:t xml:space="preserve">                 </w:t>
      </w:r>
      <w:r w:rsidRPr="00EF6273">
        <w:rPr>
          <w:rFonts w:eastAsia="Calibri"/>
          <w:sz w:val="20"/>
          <w:szCs w:val="28"/>
        </w:rPr>
        <w:t xml:space="preserve">                            (Ф.И.О., должность, место работы)</w:t>
      </w: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1F61F6">
      <w:pPr>
        <w:contextualSpacing/>
        <w:jc w:val="both"/>
        <w:rPr>
          <w:rFonts w:eastAsia="Calibri"/>
          <w:szCs w:val="28"/>
        </w:rPr>
      </w:pPr>
    </w:p>
    <w:p w:rsidR="00EF6273" w:rsidRDefault="00EF6273" w:rsidP="001F61F6">
      <w:pPr>
        <w:contextualSpacing/>
        <w:jc w:val="both"/>
        <w:rPr>
          <w:rFonts w:eastAsia="Calibri"/>
          <w:szCs w:val="28"/>
        </w:rPr>
      </w:pPr>
      <w:r w:rsidRPr="00EF6273">
        <w:rPr>
          <w:rFonts w:eastAsia="Calibri"/>
          <w:szCs w:val="28"/>
        </w:rPr>
        <w:t>С актом ознакомлен, акт получил:</w:t>
      </w:r>
    </w:p>
    <w:p w:rsidR="00EF6273" w:rsidRDefault="00EF6273" w:rsidP="001F61F6">
      <w:pPr>
        <w:contextualSpacing/>
        <w:jc w:val="both"/>
        <w:rPr>
          <w:rFonts w:eastAsia="Calibri"/>
          <w:szCs w:val="28"/>
        </w:rPr>
      </w:pPr>
    </w:p>
    <w:p w:rsidR="00EF6273" w:rsidRPr="00EF6273" w:rsidRDefault="00EF6273" w:rsidP="001F61F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     _______________________     _____________________</w:t>
      </w:r>
    </w:p>
    <w:p w:rsidR="00EF6273" w:rsidRP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proofErr w:type="gramStart"/>
      <w:r w:rsidRPr="00EF6273">
        <w:rPr>
          <w:rFonts w:eastAsia="Calibri"/>
          <w:sz w:val="20"/>
          <w:szCs w:val="28"/>
        </w:rPr>
        <w:t>(подпись заявителя, лица, ответственного (Ф.И.О.)</w:t>
      </w:r>
      <w:r>
        <w:rPr>
          <w:rFonts w:eastAsia="Calibri"/>
          <w:sz w:val="20"/>
          <w:szCs w:val="28"/>
        </w:rPr>
        <w:t xml:space="preserve">                                                 (дата)</w:t>
      </w:r>
      <w:proofErr w:type="gramEnd"/>
    </w:p>
    <w:p w:rsidR="00EF6273" w:rsidRP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 w:rsidRPr="00EF6273">
        <w:rPr>
          <w:rFonts w:eastAsia="Calibri"/>
          <w:sz w:val="20"/>
          <w:szCs w:val="28"/>
        </w:rPr>
        <w:t>за эксплуатацию здания, сооружения,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 w:rsidRPr="00EF6273">
        <w:rPr>
          <w:rFonts w:eastAsia="Calibri"/>
          <w:sz w:val="20"/>
          <w:szCs w:val="28"/>
        </w:rPr>
        <w:t>или его уполномоченного представителя)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lastRenderedPageBreak/>
        <w:t>Приложение 2</w:t>
      </w:r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к Порядку проведения осмотра зданий,</w:t>
      </w:r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 xml:space="preserve">сооружений в целях оценки их </w:t>
      </w:r>
      <w:proofErr w:type="gramStart"/>
      <w:r w:rsidRPr="00EF6273">
        <w:rPr>
          <w:rFonts w:eastAsia="Calibri"/>
          <w:szCs w:val="28"/>
        </w:rPr>
        <w:t>технического</w:t>
      </w:r>
      <w:proofErr w:type="gramEnd"/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обслуживания в соответствии с требованиями</w:t>
      </w:r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 xml:space="preserve">технических регламентов к </w:t>
      </w:r>
      <w:proofErr w:type="gramStart"/>
      <w:r w:rsidRPr="00EF6273">
        <w:rPr>
          <w:rFonts w:eastAsia="Calibri"/>
          <w:szCs w:val="28"/>
        </w:rPr>
        <w:t>конструктивным</w:t>
      </w:r>
      <w:proofErr w:type="gramEnd"/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и другим характеристикам надежности и</w:t>
      </w:r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безопасности объектов, требованиям проектной</w:t>
      </w:r>
    </w:p>
    <w:p w:rsid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документации указанных объектов</w:t>
      </w:r>
    </w:p>
    <w:p w:rsidR="00EF6273" w:rsidRDefault="00EF6273" w:rsidP="00EF6273">
      <w:pPr>
        <w:contextualSpacing/>
        <w:jc w:val="right"/>
        <w:rPr>
          <w:rFonts w:eastAsia="Calibri"/>
          <w:szCs w:val="28"/>
        </w:rPr>
      </w:pPr>
    </w:p>
    <w:p w:rsidR="00EF6273" w:rsidRDefault="00EF6273" w:rsidP="00EF6273">
      <w:pPr>
        <w:contextualSpacing/>
        <w:jc w:val="right"/>
        <w:rPr>
          <w:rFonts w:eastAsia="Calibri"/>
          <w:szCs w:val="28"/>
        </w:rPr>
      </w:pPr>
    </w:p>
    <w:p w:rsidR="00EF6273" w:rsidRDefault="00EF6273" w:rsidP="00EF6273">
      <w:pPr>
        <w:contextualSpacing/>
        <w:jc w:val="center"/>
        <w:rPr>
          <w:rFonts w:eastAsia="Calibri"/>
          <w:szCs w:val="28"/>
        </w:rPr>
      </w:pPr>
    </w:p>
    <w:p w:rsidR="00081871" w:rsidRDefault="00081871" w:rsidP="00EF6273">
      <w:pPr>
        <w:contextualSpacing/>
        <w:jc w:val="center"/>
        <w:rPr>
          <w:rFonts w:eastAsia="Calibri"/>
          <w:szCs w:val="28"/>
        </w:rPr>
      </w:pPr>
    </w:p>
    <w:p w:rsidR="00EF6273" w:rsidRPr="00EF6273" w:rsidRDefault="00EF6273" w:rsidP="00EF6273">
      <w:pPr>
        <w:contextualSpacing/>
        <w:jc w:val="center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Акт</w:t>
      </w:r>
    </w:p>
    <w:p w:rsidR="00EF6273" w:rsidRDefault="00EF6273" w:rsidP="00EF6273">
      <w:pPr>
        <w:contextualSpacing/>
        <w:jc w:val="center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о невозможности осмотра здания, сооружения</w:t>
      </w:r>
    </w:p>
    <w:p w:rsidR="00EF6273" w:rsidRDefault="00EF6273" w:rsidP="00EF6273">
      <w:pPr>
        <w:contextualSpacing/>
        <w:jc w:val="center"/>
        <w:rPr>
          <w:rFonts w:eastAsia="Calibri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«____» ____________ 20___ г.                                                                          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Cs w:val="28"/>
        </w:rPr>
        <w:t xml:space="preserve">        </w:t>
      </w:r>
      <w:r>
        <w:rPr>
          <w:rFonts w:eastAsia="Calibri"/>
          <w:sz w:val="20"/>
          <w:szCs w:val="28"/>
        </w:rPr>
        <w:t>(дата составления)                                                                                                               (время составления)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EF6273" w:rsidRDefault="00EF6273" w:rsidP="00EF6273">
      <w:pPr>
        <w:ind w:firstLine="708"/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Комиссия в составе: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Cs w:val="28"/>
        </w:rPr>
        <w:t xml:space="preserve">                                                   </w:t>
      </w:r>
      <w:r w:rsidRPr="001701A1">
        <w:rPr>
          <w:rFonts w:eastAsia="Calibri"/>
          <w:sz w:val="20"/>
          <w:szCs w:val="28"/>
        </w:rPr>
        <w:t>(Ф.И.О., должность специалиста)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b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с участием представителей: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>(наименование органа (организации), Ф.И.О., должность специалиста)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в присутствии: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proofErr w:type="gramStart"/>
      <w:r w:rsidRPr="001701A1">
        <w:rPr>
          <w:rFonts w:eastAsia="Calibri"/>
          <w:sz w:val="20"/>
          <w:szCs w:val="28"/>
        </w:rPr>
        <w:t>(Ф.И.О., должность лица (уполномоченного представителя), ответст</w:t>
      </w:r>
      <w:r>
        <w:rPr>
          <w:rFonts w:eastAsia="Calibri"/>
          <w:sz w:val="20"/>
          <w:szCs w:val="28"/>
        </w:rPr>
        <w:t>венного за эксплуатацию здания,</w:t>
      </w:r>
      <w:proofErr w:type="gramEnd"/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EF6273" w:rsidRPr="001701A1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>сооружения)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 xml:space="preserve">на </w:t>
      </w:r>
      <w:proofErr w:type="gramStart"/>
      <w:r w:rsidRPr="001701A1">
        <w:rPr>
          <w:rFonts w:eastAsia="Calibri"/>
          <w:szCs w:val="28"/>
        </w:rPr>
        <w:t>основании</w:t>
      </w:r>
      <w:proofErr w:type="gramEnd"/>
      <w:r w:rsidRPr="001701A1">
        <w:rPr>
          <w:rFonts w:eastAsia="Calibri"/>
          <w:szCs w:val="28"/>
        </w:rPr>
        <w:t xml:space="preserve"> распоряжения администрации сельского поселения </w:t>
      </w:r>
      <w:r>
        <w:rPr>
          <w:rFonts w:eastAsia="Calibri"/>
          <w:szCs w:val="28"/>
        </w:rPr>
        <w:t>Цингалы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                                                     </w:t>
      </w:r>
      <w:r w:rsidRPr="001701A1">
        <w:rPr>
          <w:rFonts w:eastAsia="Calibri"/>
          <w:sz w:val="20"/>
          <w:szCs w:val="28"/>
        </w:rPr>
        <w:t>(дата и номер)</w:t>
      </w:r>
    </w:p>
    <w:p w:rsidR="00EF6273" w:rsidRDefault="00EF6273" w:rsidP="00EF6273">
      <w:pPr>
        <w:contextualSpacing/>
        <w:jc w:val="both"/>
        <w:rPr>
          <w:rFonts w:eastAsia="Calibri"/>
          <w:b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провела осмотр объекта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 xml:space="preserve"> </w:t>
      </w:r>
      <w:r>
        <w:rPr>
          <w:rFonts w:eastAsia="Calibri"/>
          <w:sz w:val="20"/>
          <w:szCs w:val="28"/>
        </w:rPr>
        <w:t xml:space="preserve">                           </w:t>
      </w:r>
      <w:r w:rsidRPr="001701A1">
        <w:rPr>
          <w:rFonts w:eastAsia="Calibri"/>
          <w:sz w:val="20"/>
          <w:szCs w:val="28"/>
        </w:rPr>
        <w:t xml:space="preserve">    (наименование здания, сооружения, его местонахождение)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 w:rsidRPr="00EF6273">
        <w:rPr>
          <w:rFonts w:eastAsia="Calibri"/>
          <w:szCs w:val="28"/>
        </w:rPr>
        <w:lastRenderedPageBreak/>
        <w:t>Проведение осмотра здания, сооружения невозможно по следующим причинам: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center"/>
        <w:rPr>
          <w:rFonts w:eastAsia="Calibri"/>
          <w:sz w:val="20"/>
          <w:szCs w:val="28"/>
        </w:rPr>
      </w:pPr>
      <w:r w:rsidRPr="00EF6273">
        <w:rPr>
          <w:rFonts w:eastAsia="Calibri"/>
          <w:sz w:val="20"/>
          <w:szCs w:val="28"/>
        </w:rPr>
        <w:t>(причина невозможности проведения осмотра здания, сооружения)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tbl>
      <w:tblPr>
        <w:tblStyle w:val="af6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4"/>
        <w:gridCol w:w="2410"/>
        <w:gridCol w:w="283"/>
        <w:gridCol w:w="2410"/>
      </w:tblGrid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  <w:r w:rsidRPr="00081871">
              <w:rPr>
                <w:rFonts w:eastAsia="Calibri"/>
                <w:szCs w:val="28"/>
              </w:rPr>
              <w:t>Председатель:</w:t>
            </w: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RPr="00081871" w:rsidTr="00081871">
        <w:tc>
          <w:tcPr>
            <w:tcW w:w="3685" w:type="dxa"/>
          </w:tcPr>
          <w:p w:rsidR="00081871" w:rsidRPr="00081871" w:rsidRDefault="00081871" w:rsidP="00081871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081871" w:rsidRPr="00081871" w:rsidRDefault="00081871" w:rsidP="00081871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81871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081871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81871">
              <w:rPr>
                <w:rFonts w:eastAsia="Calibri"/>
                <w:sz w:val="20"/>
                <w:szCs w:val="20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  <w:r w:rsidRPr="00081871">
              <w:rPr>
                <w:rFonts w:eastAsia="Calibri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RPr="00081871" w:rsidTr="00081871">
        <w:tc>
          <w:tcPr>
            <w:tcW w:w="3685" w:type="dxa"/>
          </w:tcPr>
          <w:p w:rsidR="00081871" w:rsidRPr="00081871" w:rsidRDefault="00081871" w:rsidP="00081871">
            <w:pPr>
              <w:contextualSpacing/>
              <w:jc w:val="right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84" w:type="dxa"/>
          </w:tcPr>
          <w:p w:rsidR="00081871" w:rsidRPr="00081871" w:rsidRDefault="00081871" w:rsidP="00081871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081871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RPr="00081871" w:rsidTr="00081871">
        <w:tc>
          <w:tcPr>
            <w:tcW w:w="3685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84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3E7F4A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3E7F4A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3E7F4A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BB6907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BB6907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BB6907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5416AB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83" w:type="dxa"/>
          </w:tcPr>
          <w:p w:rsidR="00081871" w:rsidRPr="00081871" w:rsidRDefault="00081871" w:rsidP="005416AB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5416AB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817F26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817F26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817F26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  <w:proofErr w:type="gramStart"/>
            <w:r w:rsidRPr="00081871">
              <w:rPr>
                <w:rFonts w:eastAsia="Calibri"/>
                <w:szCs w:val="28"/>
              </w:rPr>
              <w:t>Собственник здания</w:t>
            </w:r>
            <w:r>
              <w:rPr>
                <w:rFonts w:eastAsia="Calibri"/>
                <w:szCs w:val="28"/>
              </w:rPr>
              <w:t xml:space="preserve"> </w:t>
            </w:r>
            <w:r w:rsidRPr="00081871">
              <w:rPr>
                <w:rFonts w:eastAsia="Calibri"/>
                <w:szCs w:val="28"/>
              </w:rPr>
              <w:t xml:space="preserve">(арендатор, </w:t>
            </w:r>
            <w:proofErr w:type="gramEnd"/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  <w:r w:rsidRPr="00081871">
              <w:rPr>
                <w:rFonts w:eastAsia="Calibri"/>
                <w:szCs w:val="28"/>
              </w:rPr>
              <w:t>доверенное лицо):</w:t>
            </w: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1871" w:rsidRPr="00081871" w:rsidRDefault="00081871" w:rsidP="006F141D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6F141D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1871" w:rsidRPr="00081871" w:rsidRDefault="00081871" w:rsidP="006F141D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</w:tbl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AE70E2" w:rsidRDefault="00AE70E2" w:rsidP="00081871">
      <w:pPr>
        <w:contextualSpacing/>
        <w:jc w:val="right"/>
        <w:rPr>
          <w:rFonts w:eastAsia="Calibri"/>
          <w:szCs w:val="28"/>
        </w:rPr>
        <w:sectPr w:rsidR="00AE70E2" w:rsidSect="00555B22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lastRenderedPageBreak/>
        <w:t>Приложение 3</w:t>
      </w:r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>к Порядку проведения осмотра зданий,</w:t>
      </w:r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 xml:space="preserve">сооружений в целях оценки их </w:t>
      </w:r>
      <w:proofErr w:type="gramStart"/>
      <w:r w:rsidRPr="00081871">
        <w:rPr>
          <w:rFonts w:eastAsia="Calibri"/>
          <w:szCs w:val="28"/>
        </w:rPr>
        <w:t>технического</w:t>
      </w:r>
      <w:proofErr w:type="gramEnd"/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>обслуживания в соответствии с требованиями</w:t>
      </w:r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 xml:space="preserve">технических регламентов к </w:t>
      </w:r>
      <w:proofErr w:type="gramStart"/>
      <w:r w:rsidRPr="00081871">
        <w:rPr>
          <w:rFonts w:eastAsia="Calibri"/>
          <w:szCs w:val="28"/>
        </w:rPr>
        <w:t>конструктивным</w:t>
      </w:r>
      <w:proofErr w:type="gramEnd"/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>и другим характеристикам надежности и</w:t>
      </w:r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>безопасности объектов, требованиям проектной</w:t>
      </w:r>
    </w:p>
    <w:p w:rsid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>документации указанных объектов</w:t>
      </w:r>
    </w:p>
    <w:p w:rsidR="00081871" w:rsidRDefault="00081871" w:rsidP="00081871">
      <w:pPr>
        <w:contextualSpacing/>
        <w:jc w:val="right"/>
        <w:rPr>
          <w:rFonts w:eastAsia="Calibri"/>
          <w:szCs w:val="28"/>
        </w:rPr>
      </w:pPr>
    </w:p>
    <w:p w:rsidR="00081871" w:rsidRDefault="00081871" w:rsidP="00081871">
      <w:pPr>
        <w:contextualSpacing/>
        <w:jc w:val="right"/>
        <w:rPr>
          <w:rFonts w:eastAsia="Calibri"/>
          <w:szCs w:val="28"/>
        </w:rPr>
      </w:pPr>
    </w:p>
    <w:p w:rsidR="00081871" w:rsidRDefault="00081871" w:rsidP="00081871">
      <w:pPr>
        <w:contextualSpacing/>
        <w:jc w:val="right"/>
        <w:rPr>
          <w:rFonts w:eastAsia="Calibri"/>
          <w:szCs w:val="28"/>
        </w:rPr>
      </w:pPr>
    </w:p>
    <w:p w:rsidR="00081871" w:rsidRPr="00081871" w:rsidRDefault="00081871" w:rsidP="00081871">
      <w:pPr>
        <w:contextualSpacing/>
        <w:jc w:val="center"/>
        <w:rPr>
          <w:rFonts w:eastAsia="Calibri"/>
          <w:b/>
          <w:szCs w:val="28"/>
        </w:rPr>
      </w:pPr>
      <w:r w:rsidRPr="00081871">
        <w:rPr>
          <w:rFonts w:eastAsia="Calibri"/>
          <w:b/>
          <w:szCs w:val="28"/>
        </w:rPr>
        <w:t>ЖУРНАЛ</w:t>
      </w:r>
    </w:p>
    <w:p w:rsidR="00081871" w:rsidRDefault="00081871" w:rsidP="00081871">
      <w:pPr>
        <w:contextualSpacing/>
        <w:jc w:val="center"/>
        <w:rPr>
          <w:rFonts w:eastAsia="Calibri"/>
          <w:b/>
          <w:szCs w:val="28"/>
        </w:rPr>
      </w:pPr>
      <w:r w:rsidRPr="00081871">
        <w:rPr>
          <w:rFonts w:eastAsia="Calibri"/>
          <w:b/>
          <w:szCs w:val="28"/>
        </w:rPr>
        <w:t xml:space="preserve">учета осмотра зданий, сооружений, находящихся в эксплуатации на территории муниципального образования сельское поселение </w:t>
      </w:r>
      <w:r>
        <w:rPr>
          <w:rFonts w:eastAsia="Calibri"/>
          <w:b/>
          <w:szCs w:val="28"/>
        </w:rPr>
        <w:t>Цингалы</w:t>
      </w:r>
    </w:p>
    <w:p w:rsidR="00081871" w:rsidRDefault="00081871" w:rsidP="00081871">
      <w:pPr>
        <w:contextualSpacing/>
        <w:jc w:val="center"/>
        <w:rPr>
          <w:rFonts w:eastAsia="Calibri"/>
          <w:b/>
          <w:szCs w:val="28"/>
        </w:rPr>
      </w:pPr>
    </w:p>
    <w:tbl>
      <w:tblPr>
        <w:tblStyle w:val="af6"/>
        <w:tblW w:w="0" w:type="auto"/>
        <w:jc w:val="center"/>
        <w:tblInd w:w="-2428" w:type="dxa"/>
        <w:tblLook w:val="04A0" w:firstRow="1" w:lastRow="0" w:firstColumn="1" w:lastColumn="0" w:noHBand="0" w:noVBand="1"/>
      </w:tblPr>
      <w:tblGrid>
        <w:gridCol w:w="560"/>
        <w:gridCol w:w="2516"/>
        <w:gridCol w:w="2746"/>
        <w:gridCol w:w="2021"/>
        <w:gridCol w:w="3800"/>
        <w:gridCol w:w="1885"/>
        <w:gridCol w:w="1851"/>
      </w:tblGrid>
      <w:tr w:rsidR="00AE70E2" w:rsidRPr="00AE70E2" w:rsidTr="00AE70E2">
        <w:trPr>
          <w:jc w:val="center"/>
        </w:trPr>
        <w:tc>
          <w:tcPr>
            <w:tcW w:w="560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 xml:space="preserve">№ </w:t>
            </w:r>
            <w:proofErr w:type="gramStart"/>
            <w:r w:rsidRPr="00AE70E2">
              <w:rPr>
                <w:rFonts w:eastAsia="Calibri"/>
                <w:b/>
                <w:szCs w:val="28"/>
              </w:rPr>
              <w:t>п</w:t>
            </w:r>
            <w:proofErr w:type="gramEnd"/>
            <w:r w:rsidRPr="00AE70E2">
              <w:rPr>
                <w:rFonts w:eastAsia="Calibri"/>
                <w:b/>
                <w:szCs w:val="28"/>
              </w:rPr>
              <w:t>/п</w:t>
            </w:r>
          </w:p>
        </w:tc>
        <w:tc>
          <w:tcPr>
            <w:tcW w:w="2516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>Основание проведения осмотра</w:t>
            </w:r>
          </w:p>
        </w:tc>
        <w:tc>
          <w:tcPr>
            <w:tcW w:w="2746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>Наименование объекта осмотра, адрес</w:t>
            </w:r>
          </w:p>
        </w:tc>
        <w:tc>
          <w:tcPr>
            <w:tcW w:w="2021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№ и </w:t>
            </w:r>
            <w:r w:rsidRPr="00AE70E2">
              <w:rPr>
                <w:rFonts w:eastAsia="Calibri"/>
                <w:b/>
                <w:szCs w:val="28"/>
              </w:rPr>
              <w:t>дата акта осмотра</w:t>
            </w:r>
          </w:p>
        </w:tc>
        <w:tc>
          <w:tcPr>
            <w:tcW w:w="3800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>Отметка о выявленном нарушении</w:t>
            </w:r>
          </w:p>
        </w:tc>
        <w:tc>
          <w:tcPr>
            <w:tcW w:w="1885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>Срок устранения нарушения</w:t>
            </w:r>
          </w:p>
        </w:tc>
        <w:tc>
          <w:tcPr>
            <w:tcW w:w="1851" w:type="dxa"/>
            <w:vAlign w:val="center"/>
          </w:tcPr>
          <w:p w:rsidR="00081871" w:rsidRPr="00AE70E2" w:rsidRDefault="00AE70E2" w:rsidP="00AE70E2">
            <w:pPr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>Отметка о выполнении</w:t>
            </w:r>
          </w:p>
        </w:tc>
      </w:tr>
      <w:tr w:rsidR="00AE70E2" w:rsidTr="00AE70E2">
        <w:trPr>
          <w:jc w:val="center"/>
        </w:trPr>
        <w:tc>
          <w:tcPr>
            <w:tcW w:w="560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16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746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21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00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85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51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</w:tr>
    </w:tbl>
    <w:p w:rsidR="00081871" w:rsidRPr="00081871" w:rsidRDefault="00081871" w:rsidP="00081871">
      <w:pPr>
        <w:contextualSpacing/>
        <w:jc w:val="center"/>
        <w:rPr>
          <w:rFonts w:eastAsia="Calibri"/>
          <w:szCs w:val="28"/>
        </w:rPr>
      </w:pPr>
    </w:p>
    <w:sectPr w:rsidR="00081871" w:rsidRPr="00081871" w:rsidSect="00AE70E2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C3" w:rsidRDefault="00293AC3">
      <w:r>
        <w:separator/>
      </w:r>
    </w:p>
  </w:endnote>
  <w:endnote w:type="continuationSeparator" w:id="0">
    <w:p w:rsidR="00293AC3" w:rsidRDefault="0029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C3" w:rsidRDefault="00293AC3">
      <w:r>
        <w:separator/>
      </w:r>
    </w:p>
  </w:footnote>
  <w:footnote w:type="continuationSeparator" w:id="0">
    <w:p w:rsidR="00293AC3" w:rsidRDefault="0029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7">
    <w:nsid w:val="57F75D03"/>
    <w:multiLevelType w:val="hybridMultilevel"/>
    <w:tmpl w:val="E75C5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22B9"/>
    <w:rsid w:val="00013CD8"/>
    <w:rsid w:val="000321B5"/>
    <w:rsid w:val="00035E57"/>
    <w:rsid w:val="000440F6"/>
    <w:rsid w:val="00080501"/>
    <w:rsid w:val="00081871"/>
    <w:rsid w:val="00092BF0"/>
    <w:rsid w:val="00095A4E"/>
    <w:rsid w:val="000B4592"/>
    <w:rsid w:val="000E65F9"/>
    <w:rsid w:val="001101DB"/>
    <w:rsid w:val="00121C03"/>
    <w:rsid w:val="001701A1"/>
    <w:rsid w:val="00183D34"/>
    <w:rsid w:val="001B6E32"/>
    <w:rsid w:val="001F61F6"/>
    <w:rsid w:val="00205F0E"/>
    <w:rsid w:val="00216939"/>
    <w:rsid w:val="0022045A"/>
    <w:rsid w:val="00231C52"/>
    <w:rsid w:val="00260FD7"/>
    <w:rsid w:val="00264726"/>
    <w:rsid w:val="00267235"/>
    <w:rsid w:val="002711F2"/>
    <w:rsid w:val="00273F60"/>
    <w:rsid w:val="002802C2"/>
    <w:rsid w:val="00284F06"/>
    <w:rsid w:val="00293AC3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A5C1B"/>
    <w:rsid w:val="003C37CC"/>
    <w:rsid w:val="0042074C"/>
    <w:rsid w:val="00433B09"/>
    <w:rsid w:val="00442523"/>
    <w:rsid w:val="004517F6"/>
    <w:rsid w:val="00453C7D"/>
    <w:rsid w:val="004724E0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83CEA"/>
    <w:rsid w:val="006C62B2"/>
    <w:rsid w:val="006D29B3"/>
    <w:rsid w:val="006D5DC2"/>
    <w:rsid w:val="006E0DDE"/>
    <w:rsid w:val="006E1441"/>
    <w:rsid w:val="006E1C7C"/>
    <w:rsid w:val="006F2107"/>
    <w:rsid w:val="0072256B"/>
    <w:rsid w:val="0073178C"/>
    <w:rsid w:val="00732644"/>
    <w:rsid w:val="00733A4D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1749D"/>
    <w:rsid w:val="008536CC"/>
    <w:rsid w:val="00853929"/>
    <w:rsid w:val="0088108C"/>
    <w:rsid w:val="00884815"/>
    <w:rsid w:val="008C1699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723A5"/>
    <w:rsid w:val="00993513"/>
    <w:rsid w:val="009D5F9A"/>
    <w:rsid w:val="00A1191E"/>
    <w:rsid w:val="00A42752"/>
    <w:rsid w:val="00A46E59"/>
    <w:rsid w:val="00A47287"/>
    <w:rsid w:val="00A5213C"/>
    <w:rsid w:val="00AB1192"/>
    <w:rsid w:val="00AC2A6C"/>
    <w:rsid w:val="00AD50E1"/>
    <w:rsid w:val="00AD5562"/>
    <w:rsid w:val="00AD6249"/>
    <w:rsid w:val="00AE70E2"/>
    <w:rsid w:val="00AF4EF0"/>
    <w:rsid w:val="00B07A4F"/>
    <w:rsid w:val="00B237AC"/>
    <w:rsid w:val="00B47D49"/>
    <w:rsid w:val="00B72036"/>
    <w:rsid w:val="00B750A1"/>
    <w:rsid w:val="00B94FBB"/>
    <w:rsid w:val="00BA03CA"/>
    <w:rsid w:val="00BA4094"/>
    <w:rsid w:val="00BB4493"/>
    <w:rsid w:val="00BB66E3"/>
    <w:rsid w:val="00BE0390"/>
    <w:rsid w:val="00BF01BD"/>
    <w:rsid w:val="00C07F39"/>
    <w:rsid w:val="00C2367C"/>
    <w:rsid w:val="00C35AA8"/>
    <w:rsid w:val="00C543A2"/>
    <w:rsid w:val="00C67640"/>
    <w:rsid w:val="00C71393"/>
    <w:rsid w:val="00C73427"/>
    <w:rsid w:val="00C74C7A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92D6E"/>
    <w:rsid w:val="00D94B04"/>
    <w:rsid w:val="00DA6122"/>
    <w:rsid w:val="00DB0A0B"/>
    <w:rsid w:val="00DB5B8F"/>
    <w:rsid w:val="00DE61CA"/>
    <w:rsid w:val="00DE63A8"/>
    <w:rsid w:val="00DF51E3"/>
    <w:rsid w:val="00DF798A"/>
    <w:rsid w:val="00E34C21"/>
    <w:rsid w:val="00E73D8B"/>
    <w:rsid w:val="00E74774"/>
    <w:rsid w:val="00E91389"/>
    <w:rsid w:val="00EC5BA2"/>
    <w:rsid w:val="00EE6746"/>
    <w:rsid w:val="00EF6273"/>
    <w:rsid w:val="00EF731E"/>
    <w:rsid w:val="00F05044"/>
    <w:rsid w:val="00F63A94"/>
    <w:rsid w:val="00F93A95"/>
    <w:rsid w:val="00F951B6"/>
    <w:rsid w:val="00FA63B3"/>
    <w:rsid w:val="00FF430B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2023-12-25T09:14:00Z</cp:lastPrinted>
  <dcterms:created xsi:type="dcterms:W3CDTF">2023-12-25T09:15:00Z</dcterms:created>
  <dcterms:modified xsi:type="dcterms:W3CDTF">2023-12-25T09:15:00Z</dcterms:modified>
</cp:coreProperties>
</file>